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B2C" w:rsidRDefault="00224B2C" w:rsidP="00224B2C">
      <w:pPr>
        <w:rPr>
          <w:lang w:val="sr-Cyrl-CS"/>
        </w:rPr>
      </w:pPr>
      <w:r>
        <w:rPr>
          <w:lang w:val="sr-Cyrl-CS"/>
        </w:rPr>
        <w:t>РЕПУБЛИКА СРБИЈА</w:t>
      </w:r>
    </w:p>
    <w:p w:rsidR="00224B2C" w:rsidRDefault="00224B2C" w:rsidP="00224B2C">
      <w:pPr>
        <w:rPr>
          <w:lang w:val="sr-Cyrl-CS"/>
        </w:rPr>
      </w:pPr>
      <w:r>
        <w:rPr>
          <w:lang w:val="sr-Cyrl-CS"/>
        </w:rPr>
        <w:t>НАРОДНА СКУПШТИНА</w:t>
      </w:r>
    </w:p>
    <w:p w:rsidR="00224B2C" w:rsidRDefault="00224B2C" w:rsidP="00224B2C">
      <w:pPr>
        <w:rPr>
          <w:lang w:val="sr-Cyrl-CS"/>
        </w:rPr>
      </w:pPr>
      <w:r>
        <w:rPr>
          <w:lang w:val="sr-Cyrl-CS"/>
        </w:rPr>
        <w:t>Одбор за финансије, републички буџет</w:t>
      </w:r>
    </w:p>
    <w:p w:rsidR="00224B2C" w:rsidRDefault="00224B2C" w:rsidP="00224B2C">
      <w:pPr>
        <w:rPr>
          <w:lang w:val="sr-Cyrl-CS"/>
        </w:rPr>
      </w:pPr>
      <w:r>
        <w:rPr>
          <w:lang w:val="sr-Cyrl-CS"/>
        </w:rPr>
        <w:t>и контролу трошења јавних средстава</w:t>
      </w:r>
    </w:p>
    <w:p w:rsidR="00224B2C" w:rsidRDefault="00224B2C" w:rsidP="00224B2C">
      <w:pPr>
        <w:rPr>
          <w:lang w:val="sr-Latn-CS"/>
        </w:rPr>
      </w:pPr>
      <w:r>
        <w:rPr>
          <w:lang w:val="sr-Cyrl-CS"/>
        </w:rPr>
        <w:t>12 Број</w:t>
      </w:r>
      <w:r>
        <w:rPr>
          <w:lang w:val="sr-Latn-CS"/>
        </w:rPr>
        <w:t>: 06-2/</w:t>
      </w:r>
      <w:r>
        <w:rPr>
          <w:lang w:val="sr-Cyrl-CS"/>
        </w:rPr>
        <w:t>29</w:t>
      </w:r>
      <w:r>
        <w:rPr>
          <w:lang w:val="en-US"/>
        </w:rPr>
        <w:t>2</w:t>
      </w:r>
      <w:r>
        <w:rPr>
          <w:lang w:val="sr-Latn-CS"/>
        </w:rPr>
        <w:t>-12</w:t>
      </w:r>
    </w:p>
    <w:p w:rsidR="00224B2C" w:rsidRDefault="00224B2C" w:rsidP="00224B2C">
      <w:pPr>
        <w:rPr>
          <w:lang w:val="sr-Cyrl-CS"/>
        </w:rPr>
      </w:pPr>
      <w:r>
        <w:rPr>
          <w:lang w:val="sr-Cyrl-CS"/>
        </w:rPr>
        <w:t>2</w:t>
      </w:r>
      <w:r>
        <w:rPr>
          <w:lang w:val="en-US"/>
        </w:rPr>
        <w:t>8</w:t>
      </w:r>
      <w:r>
        <w:rPr>
          <w:lang w:val="sr-Cyrl-CS"/>
        </w:rPr>
        <w:t>. новембар 2012. године</w:t>
      </w:r>
    </w:p>
    <w:p w:rsidR="00224B2C" w:rsidRDefault="00224B2C" w:rsidP="00224B2C">
      <w:pPr>
        <w:rPr>
          <w:lang w:val="sr-Cyrl-CS"/>
        </w:rPr>
      </w:pPr>
      <w:r>
        <w:rPr>
          <w:lang w:val="sr-Cyrl-CS"/>
        </w:rPr>
        <w:t>Б е о г р а д</w:t>
      </w:r>
    </w:p>
    <w:p w:rsidR="00224B2C" w:rsidRDefault="00224B2C" w:rsidP="00224B2C">
      <w:pPr>
        <w:rPr>
          <w:lang w:val="ru-RU"/>
        </w:rPr>
      </w:pPr>
    </w:p>
    <w:p w:rsidR="00224B2C" w:rsidRDefault="00224B2C" w:rsidP="00224B2C">
      <w:pPr>
        <w:rPr>
          <w:lang w:val="ru-RU"/>
        </w:rPr>
      </w:pPr>
    </w:p>
    <w:p w:rsidR="00224B2C" w:rsidRDefault="00224B2C" w:rsidP="00224B2C">
      <w:pPr>
        <w:widowControl w:val="0"/>
        <w:tabs>
          <w:tab w:val="left" w:pos="1440"/>
        </w:tabs>
        <w:jc w:val="center"/>
        <w:rPr>
          <w:rFonts w:eastAsia="Calibri"/>
          <w:szCs w:val="26"/>
          <w:lang w:val="en-US" w:eastAsia="en-US"/>
        </w:rPr>
      </w:pPr>
      <w:r>
        <w:rPr>
          <w:rFonts w:eastAsia="Calibri"/>
          <w:szCs w:val="26"/>
          <w:lang w:val="sr-Cyrl-CS" w:eastAsia="en-US"/>
        </w:rPr>
        <w:t>З</w:t>
      </w:r>
      <w:r>
        <w:rPr>
          <w:rFonts w:eastAsia="Calibri"/>
          <w:szCs w:val="26"/>
          <w:lang w:val="en-US" w:eastAsia="en-US"/>
        </w:rPr>
        <w:t xml:space="preserve"> </w:t>
      </w:r>
      <w:r>
        <w:rPr>
          <w:rFonts w:eastAsia="Calibri"/>
          <w:szCs w:val="26"/>
          <w:lang w:val="sr-Cyrl-CS" w:eastAsia="en-US"/>
        </w:rPr>
        <w:t>А</w:t>
      </w:r>
      <w:r>
        <w:rPr>
          <w:rFonts w:eastAsia="Calibri"/>
          <w:szCs w:val="26"/>
          <w:lang w:val="en-US" w:eastAsia="en-US"/>
        </w:rPr>
        <w:t xml:space="preserve"> </w:t>
      </w:r>
      <w:r>
        <w:rPr>
          <w:rFonts w:eastAsia="Calibri"/>
          <w:szCs w:val="26"/>
          <w:lang w:val="sr-Cyrl-CS" w:eastAsia="en-US"/>
        </w:rPr>
        <w:t>П</w:t>
      </w:r>
      <w:r>
        <w:rPr>
          <w:rFonts w:eastAsia="Calibri"/>
          <w:szCs w:val="26"/>
          <w:lang w:val="en-US" w:eastAsia="en-US"/>
        </w:rPr>
        <w:t xml:space="preserve"> </w:t>
      </w:r>
      <w:r>
        <w:rPr>
          <w:rFonts w:eastAsia="Calibri"/>
          <w:szCs w:val="26"/>
          <w:lang w:val="sr-Cyrl-CS" w:eastAsia="en-US"/>
        </w:rPr>
        <w:t>И</w:t>
      </w:r>
      <w:r>
        <w:rPr>
          <w:rFonts w:eastAsia="Calibri"/>
          <w:szCs w:val="26"/>
          <w:lang w:val="en-US" w:eastAsia="en-US"/>
        </w:rPr>
        <w:t xml:space="preserve"> </w:t>
      </w:r>
      <w:r>
        <w:rPr>
          <w:rFonts w:eastAsia="Calibri"/>
          <w:szCs w:val="26"/>
          <w:lang w:val="sr-Cyrl-CS" w:eastAsia="en-US"/>
        </w:rPr>
        <w:t>С</w:t>
      </w:r>
      <w:r>
        <w:rPr>
          <w:rFonts w:eastAsia="Calibri"/>
          <w:szCs w:val="26"/>
          <w:lang w:val="en-US" w:eastAsia="en-US"/>
        </w:rPr>
        <w:t xml:space="preserve"> </w:t>
      </w:r>
      <w:r>
        <w:rPr>
          <w:rFonts w:eastAsia="Calibri"/>
          <w:szCs w:val="26"/>
          <w:lang w:val="sr-Cyrl-CS" w:eastAsia="en-US"/>
        </w:rPr>
        <w:t>Н</w:t>
      </w:r>
      <w:r>
        <w:rPr>
          <w:rFonts w:eastAsia="Calibri"/>
          <w:szCs w:val="26"/>
          <w:lang w:val="en-US" w:eastAsia="en-US"/>
        </w:rPr>
        <w:t xml:space="preserve"> </w:t>
      </w:r>
      <w:r>
        <w:rPr>
          <w:rFonts w:eastAsia="Calibri"/>
          <w:szCs w:val="26"/>
          <w:lang w:val="sr-Cyrl-CS" w:eastAsia="en-US"/>
        </w:rPr>
        <w:t>И</w:t>
      </w:r>
      <w:r>
        <w:rPr>
          <w:rFonts w:eastAsia="Calibri"/>
          <w:szCs w:val="26"/>
          <w:lang w:val="en-US" w:eastAsia="en-US"/>
        </w:rPr>
        <w:t xml:space="preserve"> </w:t>
      </w:r>
      <w:r>
        <w:rPr>
          <w:rFonts w:eastAsia="Calibri"/>
          <w:szCs w:val="26"/>
          <w:lang w:val="sr-Cyrl-CS" w:eastAsia="en-US"/>
        </w:rPr>
        <w:t>К</w:t>
      </w:r>
    </w:p>
    <w:p w:rsidR="00224B2C" w:rsidRDefault="00224B2C" w:rsidP="00224B2C">
      <w:pPr>
        <w:widowControl w:val="0"/>
        <w:tabs>
          <w:tab w:val="left" w:pos="1440"/>
        </w:tabs>
        <w:jc w:val="center"/>
        <w:rPr>
          <w:rFonts w:eastAsia="Calibri"/>
          <w:szCs w:val="26"/>
          <w:lang w:val="sr-Cyrl-CS" w:eastAsia="en-US"/>
        </w:rPr>
      </w:pPr>
    </w:p>
    <w:p w:rsidR="00224B2C" w:rsidRPr="00CA4384" w:rsidRDefault="00224B2C" w:rsidP="00224B2C">
      <w:pPr>
        <w:widowControl w:val="0"/>
        <w:tabs>
          <w:tab w:val="left" w:pos="1440"/>
        </w:tabs>
        <w:jc w:val="center"/>
        <w:rPr>
          <w:rFonts w:eastAsia="Calibri"/>
          <w:szCs w:val="26"/>
          <w:lang w:val="sr-Cyrl-CS" w:eastAsia="en-US"/>
        </w:rPr>
      </w:pPr>
    </w:p>
    <w:p w:rsidR="00224B2C" w:rsidRDefault="00224B2C" w:rsidP="00224B2C">
      <w:pPr>
        <w:widowControl w:val="0"/>
        <w:tabs>
          <w:tab w:val="left" w:pos="1440"/>
        </w:tabs>
        <w:jc w:val="center"/>
        <w:rPr>
          <w:rFonts w:eastAsia="Calibri"/>
          <w:szCs w:val="26"/>
          <w:lang w:eastAsia="en-US"/>
        </w:rPr>
      </w:pPr>
      <w:r w:rsidRPr="00861680">
        <w:rPr>
          <w:rFonts w:eastAsia="Calibri"/>
          <w:szCs w:val="26"/>
          <w:lang w:val="ru-RU" w:eastAsia="en-US"/>
        </w:rPr>
        <w:t>2</w:t>
      </w:r>
      <w:r w:rsidRPr="00861680">
        <w:rPr>
          <w:rFonts w:eastAsia="Calibri"/>
          <w:szCs w:val="26"/>
          <w:lang w:val="en-US" w:eastAsia="en-US"/>
        </w:rPr>
        <w:t>4</w:t>
      </w:r>
      <w:r w:rsidRPr="00861680">
        <w:rPr>
          <w:rFonts w:eastAsia="Calibri"/>
          <w:szCs w:val="26"/>
          <w:lang w:eastAsia="en-US"/>
        </w:rPr>
        <w:t>.</w:t>
      </w:r>
      <w:r>
        <w:rPr>
          <w:rFonts w:eastAsia="Calibri"/>
          <w:szCs w:val="26"/>
          <w:lang w:val="sr-Cyrl-CS" w:eastAsia="en-US"/>
        </w:rPr>
        <w:t xml:space="preserve"> </w:t>
      </w:r>
      <w:r>
        <w:rPr>
          <w:rFonts w:eastAsia="Calibri"/>
          <w:szCs w:val="26"/>
          <w:lang w:eastAsia="en-US"/>
        </w:rPr>
        <w:t xml:space="preserve"> </w:t>
      </w:r>
      <w:r>
        <w:rPr>
          <w:rFonts w:eastAsia="Calibri"/>
          <w:szCs w:val="26"/>
          <w:lang w:val="sr-Cyrl-CS" w:eastAsia="en-US"/>
        </w:rPr>
        <w:t>СЕДНИЦЕ ОДБОРА  ЗА  ФИНАНСИЈЕ</w:t>
      </w:r>
      <w:r>
        <w:rPr>
          <w:rFonts w:eastAsia="Calibri"/>
          <w:szCs w:val="26"/>
          <w:lang w:val="sr-Latn-CS" w:eastAsia="en-US"/>
        </w:rPr>
        <w:t xml:space="preserve">, </w:t>
      </w:r>
      <w:r>
        <w:rPr>
          <w:rFonts w:eastAsia="Calibri"/>
          <w:szCs w:val="26"/>
          <w:lang w:val="sr-Cyrl-CS" w:eastAsia="en-US"/>
        </w:rPr>
        <w:t xml:space="preserve"> </w:t>
      </w:r>
      <w:r>
        <w:rPr>
          <w:rFonts w:eastAsia="Calibri"/>
          <w:szCs w:val="26"/>
          <w:lang w:eastAsia="en-US"/>
        </w:rPr>
        <w:t xml:space="preserve">РЕПУБЛИЧКИ </w:t>
      </w:r>
      <w:r>
        <w:rPr>
          <w:rFonts w:eastAsia="Calibri"/>
          <w:szCs w:val="26"/>
          <w:lang w:val="sr-Cyrl-CS" w:eastAsia="en-US"/>
        </w:rPr>
        <w:t xml:space="preserve"> </w:t>
      </w:r>
      <w:r>
        <w:rPr>
          <w:rFonts w:eastAsia="Calibri"/>
          <w:szCs w:val="26"/>
          <w:lang w:eastAsia="en-US"/>
        </w:rPr>
        <w:t xml:space="preserve">БУЏЕТ </w:t>
      </w:r>
    </w:p>
    <w:p w:rsidR="00224B2C" w:rsidRDefault="00224B2C" w:rsidP="00224B2C">
      <w:pPr>
        <w:widowControl w:val="0"/>
        <w:tabs>
          <w:tab w:val="left" w:pos="1440"/>
        </w:tabs>
        <w:jc w:val="center"/>
        <w:rPr>
          <w:rFonts w:eastAsia="Calibri"/>
          <w:szCs w:val="26"/>
          <w:lang w:val="en-US" w:eastAsia="en-US"/>
        </w:rPr>
      </w:pPr>
      <w:r>
        <w:rPr>
          <w:rFonts w:eastAsia="Calibri"/>
          <w:szCs w:val="26"/>
          <w:lang w:eastAsia="en-US"/>
        </w:rPr>
        <w:t xml:space="preserve">И </w:t>
      </w:r>
      <w:r>
        <w:rPr>
          <w:rFonts w:eastAsia="Calibri"/>
          <w:szCs w:val="26"/>
          <w:lang w:val="sr-Cyrl-CS" w:eastAsia="en-US"/>
        </w:rPr>
        <w:t xml:space="preserve">  </w:t>
      </w:r>
      <w:r>
        <w:rPr>
          <w:rFonts w:eastAsia="Calibri"/>
          <w:szCs w:val="26"/>
          <w:lang w:eastAsia="en-US"/>
        </w:rPr>
        <w:t>КОНТРОЛУ</w:t>
      </w:r>
      <w:r>
        <w:rPr>
          <w:rFonts w:eastAsia="Calibri"/>
          <w:szCs w:val="26"/>
          <w:lang w:val="sr-Cyrl-CS" w:eastAsia="en-US"/>
        </w:rPr>
        <w:t xml:space="preserve">  </w:t>
      </w:r>
      <w:r>
        <w:rPr>
          <w:rFonts w:eastAsia="Calibri"/>
          <w:szCs w:val="26"/>
          <w:lang w:eastAsia="en-US"/>
        </w:rPr>
        <w:t xml:space="preserve"> ТРОШЕЊА</w:t>
      </w:r>
      <w:r>
        <w:rPr>
          <w:rFonts w:eastAsia="Calibri"/>
          <w:szCs w:val="26"/>
          <w:lang w:val="sr-Cyrl-CS" w:eastAsia="en-US"/>
        </w:rPr>
        <w:t xml:space="preserve">  </w:t>
      </w:r>
      <w:r>
        <w:rPr>
          <w:rFonts w:eastAsia="Calibri"/>
          <w:szCs w:val="26"/>
          <w:lang w:eastAsia="en-US"/>
        </w:rPr>
        <w:t xml:space="preserve"> ЈАВНИХ </w:t>
      </w:r>
      <w:r>
        <w:rPr>
          <w:rFonts w:eastAsia="Calibri"/>
          <w:szCs w:val="26"/>
          <w:lang w:val="sr-Cyrl-CS" w:eastAsia="en-US"/>
        </w:rPr>
        <w:t xml:space="preserve">  </w:t>
      </w:r>
      <w:r>
        <w:rPr>
          <w:rFonts w:eastAsia="Calibri"/>
          <w:szCs w:val="26"/>
          <w:lang w:eastAsia="en-US"/>
        </w:rPr>
        <w:t>СРЕДСТАВА</w:t>
      </w:r>
      <w:r>
        <w:rPr>
          <w:rFonts w:eastAsia="Calibri"/>
          <w:szCs w:val="26"/>
          <w:lang w:val="sr-Cyrl-CS" w:eastAsia="en-US"/>
        </w:rPr>
        <w:t>,</w:t>
      </w:r>
    </w:p>
    <w:p w:rsidR="00224B2C" w:rsidRDefault="00224B2C" w:rsidP="00224B2C">
      <w:pPr>
        <w:widowControl w:val="0"/>
        <w:tabs>
          <w:tab w:val="left" w:pos="1440"/>
        </w:tabs>
        <w:jc w:val="center"/>
        <w:rPr>
          <w:rFonts w:eastAsia="Calibri"/>
          <w:szCs w:val="26"/>
          <w:lang w:val="sr-Latn-CS" w:eastAsia="en-US"/>
        </w:rPr>
      </w:pPr>
      <w:r>
        <w:rPr>
          <w:rFonts w:eastAsia="Calibri"/>
          <w:szCs w:val="26"/>
          <w:lang w:val="sr-Cyrl-CS" w:eastAsia="en-US"/>
        </w:rPr>
        <w:t>ОДРЖАНЕ  2</w:t>
      </w:r>
      <w:r>
        <w:rPr>
          <w:rFonts w:eastAsia="Calibri"/>
          <w:szCs w:val="26"/>
          <w:lang w:val="en-US" w:eastAsia="en-US"/>
        </w:rPr>
        <w:t>1</w:t>
      </w:r>
      <w:r>
        <w:rPr>
          <w:rFonts w:eastAsia="Calibri"/>
          <w:szCs w:val="26"/>
          <w:lang w:val="sr-Cyrl-CS" w:eastAsia="en-US"/>
        </w:rPr>
        <w:t xml:space="preserve">. </w:t>
      </w:r>
      <w:r>
        <w:rPr>
          <w:rFonts w:eastAsia="Calibri"/>
          <w:szCs w:val="26"/>
          <w:lang w:eastAsia="en-US"/>
        </w:rPr>
        <w:t xml:space="preserve"> </w:t>
      </w:r>
      <w:r>
        <w:rPr>
          <w:rFonts w:eastAsia="Calibri"/>
          <w:szCs w:val="26"/>
          <w:lang w:val="sr-Cyrl-CS" w:eastAsia="en-US"/>
        </w:rPr>
        <w:t>НОВЕМБРА</w:t>
      </w:r>
      <w:r>
        <w:rPr>
          <w:rFonts w:eastAsia="Calibri"/>
          <w:szCs w:val="26"/>
          <w:lang w:val="ru-RU" w:eastAsia="en-US"/>
        </w:rPr>
        <w:t xml:space="preserve"> 2012</w:t>
      </w:r>
      <w:r>
        <w:rPr>
          <w:rFonts w:eastAsia="Calibri"/>
          <w:szCs w:val="26"/>
          <w:lang w:val="sr-Cyrl-CS" w:eastAsia="en-US"/>
        </w:rPr>
        <w:t>. ГОДИНЕ</w:t>
      </w:r>
    </w:p>
    <w:p w:rsidR="00224B2C" w:rsidRDefault="00224B2C" w:rsidP="00224B2C">
      <w:pPr>
        <w:widowControl w:val="0"/>
        <w:tabs>
          <w:tab w:val="left" w:pos="1440"/>
        </w:tabs>
        <w:jc w:val="both"/>
        <w:rPr>
          <w:rFonts w:eastAsia="Calibri"/>
          <w:szCs w:val="26"/>
          <w:lang w:val="sr-Cyrl-CS" w:eastAsia="en-US"/>
        </w:rPr>
      </w:pPr>
    </w:p>
    <w:p w:rsidR="00224B2C" w:rsidRDefault="00224B2C" w:rsidP="00224B2C">
      <w:pPr>
        <w:widowControl w:val="0"/>
        <w:tabs>
          <w:tab w:val="left" w:pos="1440"/>
        </w:tabs>
        <w:jc w:val="both"/>
        <w:rPr>
          <w:rFonts w:eastAsia="Calibri"/>
          <w:szCs w:val="26"/>
          <w:lang w:val="sr-Cyrl-CS" w:eastAsia="en-US"/>
        </w:rPr>
      </w:pP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ab/>
        <w:t xml:space="preserve">Седница Одбора је почела у </w:t>
      </w:r>
      <w:r>
        <w:rPr>
          <w:rFonts w:eastAsia="Calibri"/>
          <w:szCs w:val="26"/>
          <w:lang w:val="en-US" w:eastAsia="en-US"/>
        </w:rPr>
        <w:t>12,</w:t>
      </w:r>
      <w:r>
        <w:rPr>
          <w:rFonts w:eastAsia="Calibri"/>
          <w:szCs w:val="26"/>
          <w:lang w:val="sr-Cyrl-CS" w:eastAsia="en-US"/>
        </w:rPr>
        <w:t>1</w:t>
      </w:r>
      <w:r>
        <w:rPr>
          <w:rFonts w:eastAsia="Calibri"/>
          <w:szCs w:val="26"/>
          <w:lang w:val="en-US" w:eastAsia="en-US"/>
        </w:rPr>
        <w:t xml:space="preserve">0 </w:t>
      </w:r>
      <w:r>
        <w:rPr>
          <w:rFonts w:eastAsia="Calibri"/>
          <w:szCs w:val="26"/>
          <w:lang w:val="sr-Cyrl-CS" w:eastAsia="en-US"/>
        </w:rPr>
        <w:t>часова.</w:t>
      </w:r>
    </w:p>
    <w:p w:rsidR="00224B2C" w:rsidRDefault="00224B2C" w:rsidP="00224B2C">
      <w:pPr>
        <w:widowControl w:val="0"/>
        <w:tabs>
          <w:tab w:val="left" w:pos="1440"/>
        </w:tabs>
        <w:jc w:val="both"/>
        <w:rPr>
          <w:rFonts w:eastAsia="Calibri"/>
          <w:szCs w:val="26"/>
          <w:lang w:val="sr-Cyrl-CS" w:eastAsia="en-US"/>
        </w:rPr>
      </w:pPr>
    </w:p>
    <w:p w:rsidR="00224B2C" w:rsidRDefault="00224B2C" w:rsidP="00224B2C">
      <w:pPr>
        <w:widowControl w:val="0"/>
        <w:tabs>
          <w:tab w:val="left" w:pos="1440"/>
        </w:tabs>
        <w:jc w:val="both"/>
        <w:rPr>
          <w:rFonts w:eastAsia="Calibri"/>
          <w:szCs w:val="26"/>
          <w:lang w:val="sr-Cyrl-CS" w:eastAsia="en-US"/>
        </w:rPr>
      </w:pP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ab/>
        <w:t xml:space="preserve">Седницом је председавала Весна Ковач, председник Одбора. </w:t>
      </w:r>
    </w:p>
    <w:p w:rsidR="00224B2C" w:rsidRDefault="00224B2C" w:rsidP="00224B2C">
      <w:pPr>
        <w:widowControl w:val="0"/>
        <w:tabs>
          <w:tab w:val="left" w:pos="1440"/>
        </w:tabs>
        <w:jc w:val="both"/>
        <w:rPr>
          <w:rFonts w:eastAsia="Calibri"/>
          <w:szCs w:val="26"/>
          <w:lang w:val="sr-Cyrl-CS" w:eastAsia="en-US"/>
        </w:rPr>
      </w:pP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ab/>
        <w:t>Седници су присуствовали чланови Одбора</w:t>
      </w:r>
      <w:r>
        <w:rPr>
          <w:rFonts w:eastAsia="Calibri"/>
          <w:szCs w:val="26"/>
          <w:lang w:val="ru-RU" w:eastAsia="en-US"/>
        </w:rPr>
        <w:t xml:space="preserve">: Зоран Антић, Верољуб Арсић, Војислав Вујић, Зоран Касаловић, </w:t>
      </w:r>
      <w:r>
        <w:rPr>
          <w:rFonts w:eastAsia="Calibri"/>
          <w:szCs w:val="26"/>
          <w:lang w:val="sr-Cyrl-CS" w:eastAsia="en-US"/>
        </w:rPr>
        <w:t>Золтан Пек</w:t>
      </w:r>
      <w:r>
        <w:rPr>
          <w:rFonts w:eastAsia="Calibri"/>
          <w:szCs w:val="26"/>
          <w:lang w:eastAsia="en-US"/>
        </w:rPr>
        <w:t>,</w:t>
      </w:r>
      <w:r>
        <w:rPr>
          <w:rFonts w:eastAsia="Calibri"/>
          <w:szCs w:val="26"/>
          <w:lang w:val="sr-Cyrl-CS" w:eastAsia="en-US"/>
        </w:rPr>
        <w:t xml:space="preserve"> Радмило Костић, Драган Томић, др Мирко Цветковић, Ђорђе Стојшић, Момо Чолаковић </w:t>
      </w:r>
      <w:r>
        <w:rPr>
          <w:rFonts w:eastAsia="Calibri"/>
          <w:szCs w:val="26"/>
          <w:lang w:eastAsia="en-US"/>
        </w:rPr>
        <w:t xml:space="preserve">и </w:t>
      </w:r>
      <w:r w:rsidRPr="00AA5BA1">
        <w:rPr>
          <w:rFonts w:eastAsia="Calibri"/>
          <w:szCs w:val="26"/>
          <w:lang w:val="sr-Cyrl-CS" w:eastAsia="en-US"/>
        </w:rPr>
        <w:t>др Милорад Мијатовић</w:t>
      </w:r>
      <w:r>
        <w:rPr>
          <w:rFonts w:eastAsia="Calibri"/>
          <w:szCs w:val="26"/>
          <w:lang w:val="sr-Cyrl-CS" w:eastAsia="en-US"/>
        </w:rPr>
        <w:t xml:space="preserve">; и заменици чланова Одбора: Иван Андрић, Душица Морчев, Мирјана Марјановић и Мићо Роговић. </w:t>
      </w:r>
    </w:p>
    <w:p w:rsidR="00224B2C" w:rsidRPr="005A6B1B"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ab/>
        <w:t>Седници није присуствовао мр Божидар Ђелић, члан Одбора.</w:t>
      </w:r>
    </w:p>
    <w:p w:rsidR="00224B2C" w:rsidRDefault="00224B2C" w:rsidP="00224B2C">
      <w:pPr>
        <w:widowControl w:val="0"/>
        <w:tabs>
          <w:tab w:val="left" w:pos="1440"/>
        </w:tabs>
        <w:jc w:val="both"/>
        <w:rPr>
          <w:lang w:val="sr-Cyrl-CS"/>
        </w:rPr>
      </w:pPr>
      <w:r>
        <w:rPr>
          <w:rFonts w:eastAsia="Calibri"/>
          <w:szCs w:val="26"/>
          <w:lang w:val="sr-Cyrl-CS" w:eastAsia="en-US"/>
        </w:rPr>
        <w:tab/>
      </w:r>
      <w:r>
        <w:rPr>
          <w:lang w:val="sr-Cyrl-CS"/>
        </w:rPr>
        <w:t xml:space="preserve">Седници су присуствовали народни посланици: др Владимир Маринковић, Александра Јерков, Дејан Раденковић, </w:t>
      </w:r>
      <w:r>
        <w:rPr>
          <w:rFonts w:eastAsia="Calibri"/>
          <w:szCs w:val="26"/>
          <w:lang w:val="sr-Cyrl-CS" w:eastAsia="en-US"/>
        </w:rPr>
        <w:t>Бошко Ристић</w:t>
      </w:r>
      <w:r>
        <w:rPr>
          <w:lang w:val="sr-Cyrl-CS"/>
        </w:rPr>
        <w:t xml:space="preserve"> и Владимир Илић, заменици чланова Одбора; Зоран Бабић, Срђан Шајн, Снежана Стојановић Плавшић и др Миодраг Стојковић.</w:t>
      </w:r>
    </w:p>
    <w:p w:rsidR="00224B2C" w:rsidRDefault="00224B2C" w:rsidP="00224B2C">
      <w:pPr>
        <w:widowControl w:val="0"/>
        <w:tabs>
          <w:tab w:val="left" w:pos="1440"/>
        </w:tabs>
        <w:jc w:val="both"/>
        <w:rPr>
          <w:lang w:val="sr-Cyrl-CS"/>
        </w:rPr>
      </w:pPr>
      <w:r>
        <w:rPr>
          <w:lang w:val="sr-Cyrl-CS"/>
        </w:rPr>
        <w:t xml:space="preserve"> </w:t>
      </w: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ab/>
        <w:t>Седници Одбора је присуствовао мр Млађан Динкић, министар финансија и привреде.</w:t>
      </w: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 xml:space="preserve">  </w:t>
      </w: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 xml:space="preserve"> </w:t>
      </w:r>
      <w:r>
        <w:rPr>
          <w:rFonts w:eastAsia="Calibri"/>
          <w:szCs w:val="26"/>
          <w:lang w:val="sr-Cyrl-CS" w:eastAsia="en-US"/>
        </w:rPr>
        <w:tab/>
        <w:t>Седници Одбора су присуствовали др Павле Петровић, председник мр Никола Алтипармаков и др Владимир Вучковић, чланови Фискалног савета и Данко Брчевић из Фискалног савета; Љубица Матић, Нада Мирковић, Милица Илић, Ирина Стевановић Гавровић, Биљана Мирић Богдановић, Тања Ђелић, Соња Николић,  Драгиња Радоњић Петровић, Нинослав Кекић, Љиљана Петровић, Златко Миликић, Александар Коцић, Дејан Дабетић и Весна Хрељац Ивановић из Министарства финансија и привреде.</w:t>
      </w:r>
    </w:p>
    <w:p w:rsidR="00224B2C" w:rsidRDefault="00224B2C" w:rsidP="00224B2C">
      <w:pPr>
        <w:widowControl w:val="0"/>
        <w:tabs>
          <w:tab w:val="left" w:pos="1440"/>
        </w:tabs>
        <w:jc w:val="both"/>
        <w:rPr>
          <w:rFonts w:eastAsia="Calibri"/>
          <w:szCs w:val="26"/>
          <w:lang w:val="sr-Cyrl-CS" w:eastAsia="en-US"/>
        </w:rPr>
      </w:pPr>
    </w:p>
    <w:p w:rsidR="00224B2C" w:rsidRDefault="00224B2C" w:rsidP="00224B2C">
      <w:pPr>
        <w:widowControl w:val="0"/>
        <w:tabs>
          <w:tab w:val="left" w:pos="1440"/>
        </w:tabs>
        <w:jc w:val="both"/>
        <w:rPr>
          <w:rFonts w:eastAsia="Calibri"/>
          <w:szCs w:val="26"/>
          <w:lang w:val="sr-Cyrl-CS" w:eastAsia="en-US"/>
        </w:rPr>
      </w:pPr>
      <w:r>
        <w:rPr>
          <w:rFonts w:eastAsia="Calibri"/>
          <w:szCs w:val="26"/>
          <w:lang w:val="sr-Cyrl-CS" w:eastAsia="en-US"/>
        </w:rPr>
        <w:tab/>
        <w:t xml:space="preserve">На предлог председавајуће, Одбор је већином гласова (девет за) утврдио следећи </w:t>
      </w:r>
    </w:p>
    <w:p w:rsidR="00224B2C" w:rsidRDefault="00224B2C" w:rsidP="00224B2C">
      <w:pPr>
        <w:jc w:val="center"/>
        <w:rPr>
          <w:lang w:val="sr-Cyrl-CS"/>
        </w:rPr>
      </w:pPr>
    </w:p>
    <w:p w:rsidR="00224B2C" w:rsidRDefault="00224B2C" w:rsidP="00224B2C">
      <w:pPr>
        <w:jc w:val="center"/>
        <w:rPr>
          <w:lang w:val="sr-Cyrl-CS"/>
        </w:rPr>
      </w:pPr>
    </w:p>
    <w:p w:rsidR="00224B2C" w:rsidRPr="00A34D38" w:rsidRDefault="00224B2C" w:rsidP="00224B2C">
      <w:pPr>
        <w:jc w:val="center"/>
        <w:rPr>
          <w:lang w:val="sr-Cyrl-CS"/>
        </w:rPr>
      </w:pPr>
    </w:p>
    <w:p w:rsidR="00224B2C" w:rsidRDefault="00224B2C" w:rsidP="00224B2C">
      <w:pPr>
        <w:jc w:val="center"/>
        <w:rPr>
          <w:lang w:val="en-US"/>
        </w:rPr>
      </w:pPr>
    </w:p>
    <w:p w:rsidR="00224B2C" w:rsidRDefault="00224B2C" w:rsidP="00224B2C">
      <w:pPr>
        <w:jc w:val="center"/>
        <w:rPr>
          <w:lang w:val="sr-Cyrl-CS"/>
        </w:rPr>
      </w:pPr>
      <w:r>
        <w:rPr>
          <w:lang w:val="sr-Cyrl-CS"/>
        </w:rPr>
        <w:lastRenderedPageBreak/>
        <w:t>Д н е в н и   р е д</w:t>
      </w:r>
    </w:p>
    <w:p w:rsidR="00224B2C" w:rsidRDefault="00224B2C" w:rsidP="00224B2C">
      <w:pPr>
        <w:jc w:val="center"/>
        <w:rPr>
          <w:lang w:val="sr-Cyrl-CS"/>
        </w:rPr>
      </w:pPr>
    </w:p>
    <w:p w:rsidR="00224B2C" w:rsidRPr="00703B47" w:rsidRDefault="00224B2C" w:rsidP="00224B2C">
      <w:pPr>
        <w:jc w:val="both"/>
        <w:rPr>
          <w:lang w:val="sr-Cyrl-CS"/>
        </w:rPr>
      </w:pPr>
    </w:p>
    <w:p w:rsidR="00224B2C" w:rsidRPr="00703B47" w:rsidRDefault="00224B2C" w:rsidP="00224B2C">
      <w:pPr>
        <w:ind w:firstLine="720"/>
        <w:jc w:val="both"/>
        <w:rPr>
          <w:lang w:val="sr-Cyrl-CS"/>
        </w:rPr>
      </w:pPr>
      <w:r w:rsidRPr="00703B47">
        <w:rPr>
          <w:lang w:val="sr-Cyrl-CS"/>
        </w:rPr>
        <w:t xml:space="preserve">1. Предлог закона о буџету Републике Србије за 2013. годину са Предлогом одлуке о давању сагласности на Финансијски план Републичког фонда за пензијско и инвалидско осигурање за 2013. годину, Предлогом одлуке о давању сагласности на Финансијски план Републичког фонда за здравствено осигурање за 2013. годину, Предлогом одлуке о давању сагласности на Финансијски план Фонда за социјално осигурање војних осигураника за 2013. годину и Предлогом одлуке о давању сагласности на Финансијски план Националне службе за запошљавање за 2013. годину (број 400-3472/12 од 30.октобра 2012. године), који је поднела Влада; </w:t>
      </w:r>
    </w:p>
    <w:p w:rsidR="00224B2C" w:rsidRPr="00703B47" w:rsidRDefault="00224B2C" w:rsidP="00224B2C">
      <w:pPr>
        <w:spacing w:after="120" w:line="276" w:lineRule="auto"/>
        <w:ind w:firstLine="720"/>
        <w:contextualSpacing/>
        <w:jc w:val="both"/>
        <w:rPr>
          <w:rFonts w:eastAsiaTheme="minorHAnsi"/>
          <w:lang w:val="sr-Latn-CS" w:eastAsia="en-US"/>
        </w:rPr>
      </w:pPr>
      <w:r w:rsidRPr="00703B47">
        <w:rPr>
          <w:rFonts w:eastAsiaTheme="minorHAnsi"/>
          <w:lang w:val="sr-Cyrl-CS" w:eastAsia="en-US"/>
        </w:rPr>
        <w:t>2.</w:t>
      </w:r>
      <w:r>
        <w:rPr>
          <w:rFonts w:eastAsiaTheme="minorHAnsi"/>
          <w:lang w:val="sr-Cyrl-CS" w:eastAsia="en-US"/>
        </w:rPr>
        <w:t xml:space="preserve"> </w:t>
      </w:r>
      <w:r w:rsidRPr="00703B47">
        <w:rPr>
          <w:rFonts w:eastAsiaTheme="minorHAnsi"/>
          <w:lang w:val="sr-Cyrl-CS" w:eastAsia="en-US"/>
        </w:rPr>
        <w:t>Предлог закона о изменама и допунама Закона о порезу на добит правних лица</w:t>
      </w:r>
      <w:r>
        <w:rPr>
          <w:rFonts w:eastAsiaTheme="minorHAnsi"/>
          <w:lang w:val="sr-Cyrl-CS" w:eastAsia="en-US"/>
        </w:rPr>
        <w:t xml:space="preserve"> </w:t>
      </w:r>
      <w:r w:rsidRPr="00703B47">
        <w:rPr>
          <w:rFonts w:eastAsiaTheme="minorHAnsi"/>
          <w:lang w:val="sr-Cyrl-CS" w:eastAsia="en-US"/>
        </w:rPr>
        <w:t>(број 43-3697/12 од 9.</w:t>
      </w:r>
      <w:r>
        <w:rPr>
          <w:rFonts w:eastAsiaTheme="minorHAnsi"/>
          <w:lang w:val="sr-Cyrl-CS" w:eastAsia="en-US"/>
        </w:rPr>
        <w:t xml:space="preserve"> </w:t>
      </w:r>
      <w:r w:rsidRPr="00703B47">
        <w:rPr>
          <w:rFonts w:eastAsiaTheme="minorHAnsi"/>
          <w:lang w:val="sr-Cyrl-CS" w:eastAsia="en-US"/>
        </w:rPr>
        <w:t xml:space="preserve">новембра 2012. године), који је поднела Влада; </w:t>
      </w:r>
    </w:p>
    <w:p w:rsidR="00224B2C" w:rsidRPr="00703B47" w:rsidRDefault="00224B2C" w:rsidP="00224B2C">
      <w:pPr>
        <w:spacing w:after="120" w:line="276" w:lineRule="auto"/>
        <w:ind w:firstLine="720"/>
        <w:contextualSpacing/>
        <w:jc w:val="both"/>
        <w:rPr>
          <w:rFonts w:eastAsiaTheme="minorHAnsi"/>
          <w:b/>
          <w:highlight w:val="red"/>
          <w:lang w:val="sr-Latn-CS" w:eastAsia="en-US"/>
        </w:rPr>
      </w:pPr>
      <w:r w:rsidRPr="00703B47">
        <w:rPr>
          <w:rFonts w:eastAsiaTheme="minorHAnsi"/>
          <w:lang w:val="sr-Cyrl-CS" w:eastAsia="en-US"/>
        </w:rPr>
        <w:t>3.</w:t>
      </w:r>
      <w:r>
        <w:rPr>
          <w:rFonts w:eastAsiaTheme="minorHAnsi"/>
          <w:lang w:val="sr-Cyrl-CS" w:eastAsia="en-US"/>
        </w:rPr>
        <w:t xml:space="preserve"> </w:t>
      </w:r>
      <w:r w:rsidRPr="00703B47">
        <w:rPr>
          <w:rFonts w:eastAsiaTheme="minorHAnsi"/>
          <w:lang w:val="sr-Cyrl-CS" w:eastAsia="en-US"/>
        </w:rPr>
        <w:t>Предлог закона о изменама и допунама Закона о акцизама</w:t>
      </w:r>
      <w:r>
        <w:rPr>
          <w:rFonts w:eastAsiaTheme="minorHAnsi"/>
          <w:lang w:val="sr-Cyrl-CS" w:eastAsia="en-US"/>
        </w:rPr>
        <w:t xml:space="preserve"> </w:t>
      </w:r>
      <w:r w:rsidRPr="00703B47">
        <w:rPr>
          <w:rFonts w:eastAsiaTheme="minorHAnsi"/>
          <w:lang w:val="sr-Cyrl-CS" w:eastAsia="en-US"/>
        </w:rPr>
        <w:t>(број 43-3789/12 од 17.новембра 2012. године), који је поднела Влада</w:t>
      </w:r>
      <w:r>
        <w:rPr>
          <w:rFonts w:eastAsiaTheme="minorHAnsi"/>
          <w:lang w:val="sr-Cyrl-CS" w:eastAsia="en-US"/>
        </w:rPr>
        <w:t>;</w:t>
      </w:r>
      <w:r w:rsidRPr="00703B47">
        <w:rPr>
          <w:rFonts w:eastAsiaTheme="minorHAnsi"/>
          <w:b/>
          <w:highlight w:val="red"/>
          <w:lang w:val="sr-Latn-CS" w:eastAsia="en-US"/>
        </w:rPr>
        <w:t xml:space="preserve"> </w:t>
      </w:r>
    </w:p>
    <w:p w:rsidR="00224B2C" w:rsidRPr="00703B47" w:rsidRDefault="00224B2C" w:rsidP="00224B2C">
      <w:pPr>
        <w:spacing w:after="120" w:line="276" w:lineRule="auto"/>
        <w:ind w:firstLine="720"/>
        <w:contextualSpacing/>
        <w:jc w:val="both"/>
        <w:rPr>
          <w:rFonts w:eastAsiaTheme="minorHAnsi"/>
          <w:lang w:val="sr-Cyrl-CS" w:eastAsia="en-US"/>
        </w:rPr>
      </w:pPr>
      <w:r w:rsidRPr="00703B47">
        <w:rPr>
          <w:rFonts w:eastAsiaTheme="minorHAnsi"/>
          <w:lang w:val="sr-Cyrl-CS" w:eastAsia="en-US"/>
        </w:rPr>
        <w:t>4. Предлог закона о роковима за измирење новчаних обавеза у комерцијалним трансакцијама (број 4-3795/12 од 17.новембра 2012. године), који је поднела Влада</w:t>
      </w:r>
      <w:r>
        <w:rPr>
          <w:rFonts w:eastAsiaTheme="minorHAnsi"/>
          <w:lang w:val="sr-Cyrl-CS" w:eastAsia="en-US"/>
        </w:rPr>
        <w:t>;</w:t>
      </w:r>
      <w:r w:rsidRPr="00703B47">
        <w:rPr>
          <w:rFonts w:eastAsiaTheme="minorHAnsi"/>
          <w:lang w:val="sr-Cyrl-CS" w:eastAsia="en-US"/>
        </w:rPr>
        <w:t xml:space="preserve"> </w:t>
      </w:r>
    </w:p>
    <w:p w:rsidR="00224B2C" w:rsidRPr="00703B47" w:rsidRDefault="00224B2C" w:rsidP="00224B2C">
      <w:pPr>
        <w:spacing w:after="120" w:line="276" w:lineRule="auto"/>
        <w:ind w:firstLine="720"/>
        <w:contextualSpacing/>
        <w:jc w:val="both"/>
        <w:rPr>
          <w:rFonts w:eastAsiaTheme="minorHAnsi"/>
          <w:lang w:val="sr-Cyrl-CS" w:eastAsia="en-US"/>
        </w:rPr>
      </w:pPr>
      <w:r w:rsidRPr="00703B47">
        <w:rPr>
          <w:rFonts w:eastAsiaTheme="minorHAnsi"/>
          <w:color w:val="000000" w:themeColor="text1"/>
          <w:lang w:val="sr-Cyrl-CS" w:eastAsia="en-US"/>
        </w:rPr>
        <w:t>5.</w:t>
      </w:r>
      <w:r>
        <w:rPr>
          <w:rFonts w:eastAsiaTheme="minorHAnsi"/>
          <w:color w:val="000000" w:themeColor="text1"/>
          <w:lang w:val="sr-Cyrl-CS" w:eastAsia="en-US"/>
        </w:rPr>
        <w:t xml:space="preserve">   </w:t>
      </w:r>
      <w:r w:rsidRPr="00703B47">
        <w:rPr>
          <w:rFonts w:eastAsiaTheme="minorHAnsi"/>
          <w:lang w:val="sr-Cyrl-CS" w:eastAsia="en-US"/>
        </w:rPr>
        <w:t>Предлог закона о условном отпису камат</w:t>
      </w:r>
      <w:r w:rsidRPr="00703B47">
        <w:rPr>
          <w:rFonts w:eastAsiaTheme="minorHAnsi"/>
          <w:lang w:val="sr-Latn-CS" w:eastAsia="en-US"/>
        </w:rPr>
        <w:t>a</w:t>
      </w:r>
      <w:r w:rsidRPr="00703B47">
        <w:rPr>
          <w:rFonts w:eastAsiaTheme="minorHAnsi"/>
          <w:lang w:val="sr-Cyrl-CS" w:eastAsia="en-US"/>
        </w:rPr>
        <w:t xml:space="preserve"> и мировању пореског дуга </w:t>
      </w:r>
    </w:p>
    <w:p w:rsidR="00224B2C" w:rsidRPr="00703B47" w:rsidRDefault="00224B2C" w:rsidP="00224B2C">
      <w:pPr>
        <w:spacing w:after="120" w:line="276" w:lineRule="auto"/>
        <w:contextualSpacing/>
        <w:jc w:val="both"/>
        <w:rPr>
          <w:rFonts w:eastAsiaTheme="minorHAnsi"/>
          <w:lang w:val="sr-Latn-CS" w:eastAsia="en-US"/>
        </w:rPr>
      </w:pPr>
      <w:r w:rsidRPr="00703B47">
        <w:rPr>
          <w:rFonts w:eastAsiaTheme="minorHAnsi"/>
          <w:lang w:val="sr-Cyrl-CS" w:eastAsia="en-US"/>
        </w:rPr>
        <w:t>(број 43-3794/12 од 17.новембра 2012. године), који је поднела Влада</w:t>
      </w:r>
      <w:r>
        <w:rPr>
          <w:rFonts w:eastAsiaTheme="minorHAnsi"/>
          <w:lang w:val="sr-Cyrl-CS" w:eastAsia="en-US"/>
        </w:rPr>
        <w:t>;</w:t>
      </w:r>
      <w:r w:rsidRPr="00703B47">
        <w:rPr>
          <w:rFonts w:eastAsiaTheme="minorHAnsi"/>
          <w:lang w:val="sr-Latn-CS" w:eastAsia="en-US"/>
        </w:rPr>
        <w:t xml:space="preserve"> </w:t>
      </w:r>
    </w:p>
    <w:p w:rsidR="00224B2C" w:rsidRPr="00703B47" w:rsidRDefault="00224B2C" w:rsidP="00224B2C">
      <w:pPr>
        <w:spacing w:after="120" w:line="276" w:lineRule="auto"/>
        <w:ind w:firstLine="720"/>
        <w:contextualSpacing/>
        <w:jc w:val="both"/>
        <w:rPr>
          <w:rFonts w:eastAsiaTheme="minorHAnsi"/>
          <w:lang w:val="sr-Latn-CS" w:eastAsia="en-US"/>
        </w:rPr>
      </w:pPr>
      <w:r w:rsidRPr="00703B47">
        <w:rPr>
          <w:rFonts w:eastAsiaTheme="minorHAnsi"/>
          <w:color w:val="000000" w:themeColor="text1"/>
          <w:lang w:val="sr-Cyrl-CS" w:eastAsia="en-US"/>
        </w:rPr>
        <w:t>6. Предлог закона о изменама и допунама Закона о девизном пословању</w:t>
      </w:r>
      <w:r>
        <w:rPr>
          <w:rFonts w:eastAsiaTheme="minorHAnsi"/>
          <w:color w:val="000000" w:themeColor="text1"/>
          <w:lang w:val="sr-Cyrl-CS" w:eastAsia="en-US"/>
        </w:rPr>
        <w:t xml:space="preserve"> </w:t>
      </w:r>
      <w:r w:rsidRPr="00703B47">
        <w:rPr>
          <w:rFonts w:eastAsiaTheme="minorHAnsi"/>
          <w:lang w:val="sr-Cyrl-CS" w:eastAsia="en-US"/>
        </w:rPr>
        <w:t>(број 482-3788/12 од 17.новембра 2012. године), који је поднела Влада</w:t>
      </w:r>
      <w:r>
        <w:rPr>
          <w:rFonts w:eastAsiaTheme="minorHAnsi"/>
          <w:lang w:val="sr-Cyrl-CS" w:eastAsia="en-US"/>
        </w:rPr>
        <w:t>;</w:t>
      </w:r>
      <w:r w:rsidRPr="00703B47">
        <w:rPr>
          <w:rFonts w:eastAsiaTheme="minorHAnsi"/>
          <w:lang w:val="sr-Cyrl-CS" w:eastAsia="en-US"/>
        </w:rPr>
        <w:t xml:space="preserve"> </w:t>
      </w:r>
    </w:p>
    <w:p w:rsidR="00224B2C" w:rsidRPr="00703B47" w:rsidRDefault="00224B2C" w:rsidP="00224B2C">
      <w:pPr>
        <w:spacing w:after="120"/>
        <w:ind w:firstLine="720"/>
        <w:jc w:val="both"/>
        <w:rPr>
          <w:rFonts w:eastAsiaTheme="minorHAnsi"/>
          <w:lang w:val="sr-Cyrl-CS" w:eastAsia="en-US"/>
        </w:rPr>
      </w:pPr>
      <w:r w:rsidRPr="00703B47">
        <w:rPr>
          <w:rFonts w:eastAsiaTheme="minorHAnsi"/>
          <w:lang w:val="sr-Cyrl-CS"/>
        </w:rPr>
        <w:t>7.</w:t>
      </w:r>
      <w:r>
        <w:rPr>
          <w:rFonts w:eastAsiaTheme="minorHAnsi"/>
          <w:lang w:val="sr-Cyrl-CS"/>
        </w:rPr>
        <w:t xml:space="preserve"> </w:t>
      </w:r>
      <w:r w:rsidRPr="00703B47">
        <w:rPr>
          <w:rFonts w:eastAsiaTheme="minorHAnsi"/>
          <w:lang w:val="sr-Cyrl-CS"/>
        </w:rPr>
        <w:t>Предлог закона о затезној камати (број 4-3670/12 од 9. новембра 2012. године),  који је поднела Влада;</w:t>
      </w:r>
    </w:p>
    <w:p w:rsidR="00224B2C" w:rsidRPr="00703B47" w:rsidRDefault="00224B2C" w:rsidP="00224B2C">
      <w:pPr>
        <w:ind w:firstLine="720"/>
        <w:jc w:val="both"/>
        <w:rPr>
          <w:rFonts w:eastAsiaTheme="minorHAnsi"/>
          <w:lang w:val="sr-Latn-CS" w:eastAsia="en-US"/>
        </w:rPr>
      </w:pPr>
      <w:r w:rsidRPr="00703B47">
        <w:rPr>
          <w:rFonts w:eastAsiaTheme="minorHAnsi"/>
          <w:lang w:val="sr-Cyrl-CS"/>
        </w:rPr>
        <w:t>8. Предлог закона о измени Закона о осигурању</w:t>
      </w:r>
      <w:r>
        <w:rPr>
          <w:rFonts w:eastAsiaTheme="minorHAnsi"/>
          <w:lang w:val="sr-Cyrl-CS"/>
        </w:rPr>
        <w:t xml:space="preserve"> </w:t>
      </w:r>
      <w:r w:rsidRPr="00703B47">
        <w:rPr>
          <w:rFonts w:eastAsiaTheme="minorHAnsi"/>
          <w:lang w:val="sr-Cyrl-CS"/>
        </w:rPr>
        <w:t xml:space="preserve">(број400-3543/12 од 2.новембра 2012. године), који је поднела Влада; </w:t>
      </w:r>
    </w:p>
    <w:p w:rsidR="00224B2C" w:rsidRPr="00703B47" w:rsidRDefault="00224B2C" w:rsidP="00224B2C">
      <w:pPr>
        <w:spacing w:after="120" w:line="276" w:lineRule="auto"/>
        <w:ind w:firstLine="720"/>
        <w:contextualSpacing/>
        <w:jc w:val="both"/>
        <w:rPr>
          <w:rFonts w:eastAsiaTheme="minorHAnsi"/>
          <w:lang w:val="sr-Latn-CS" w:eastAsia="en-US"/>
        </w:rPr>
      </w:pPr>
      <w:r w:rsidRPr="00703B47">
        <w:rPr>
          <w:rFonts w:eastAsiaTheme="minorHAnsi"/>
          <w:lang w:val="sr-Cyrl-CS" w:eastAsia="en-US"/>
        </w:rPr>
        <w:t>9.</w:t>
      </w:r>
      <w:r>
        <w:rPr>
          <w:rFonts w:eastAsiaTheme="minorHAnsi"/>
          <w:lang w:val="sr-Cyrl-CS" w:eastAsia="en-US"/>
        </w:rPr>
        <w:t xml:space="preserve"> </w:t>
      </w:r>
      <w:r w:rsidRPr="00703B47">
        <w:rPr>
          <w:rFonts w:eastAsiaTheme="minorHAnsi"/>
          <w:color w:val="000000" w:themeColor="text1"/>
          <w:lang w:val="sr-Cyrl-CS" w:eastAsia="en-US"/>
        </w:rPr>
        <w:t>Предлог закона 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w:t>
      </w:r>
      <w:r>
        <w:rPr>
          <w:rFonts w:eastAsiaTheme="minorHAnsi"/>
          <w:color w:val="000000" w:themeColor="text1"/>
          <w:lang w:val="sr-Cyrl-CS" w:eastAsia="en-US"/>
        </w:rPr>
        <w:t xml:space="preserve"> </w:t>
      </w:r>
      <w:r w:rsidRPr="00703B47">
        <w:rPr>
          <w:rFonts w:eastAsiaTheme="minorHAnsi"/>
          <w:lang w:val="sr-Cyrl-CS" w:eastAsia="en-US"/>
        </w:rPr>
        <w:t>(број 5-3787/12 од 17.новембра 2012. године), који је поднела Влада;</w:t>
      </w:r>
      <w:r w:rsidRPr="00703B47">
        <w:rPr>
          <w:rFonts w:eastAsiaTheme="minorHAnsi"/>
          <w:lang w:val="sr-Latn-CS" w:eastAsia="en-US"/>
        </w:rPr>
        <w:t xml:space="preserve"> </w:t>
      </w:r>
    </w:p>
    <w:p w:rsidR="00224B2C" w:rsidRPr="00703B47" w:rsidRDefault="00224B2C" w:rsidP="00224B2C">
      <w:pPr>
        <w:spacing w:after="120" w:line="276" w:lineRule="auto"/>
        <w:ind w:firstLine="720"/>
        <w:contextualSpacing/>
        <w:jc w:val="both"/>
        <w:rPr>
          <w:lang w:val="sr-Latn-CS"/>
        </w:rPr>
      </w:pPr>
      <w:r w:rsidRPr="00703B47">
        <w:rPr>
          <w:rFonts w:eastAsiaTheme="minorHAnsi"/>
          <w:lang w:val="sr-Cyrl-CS" w:eastAsia="en-US"/>
        </w:rPr>
        <w:t>10.</w:t>
      </w:r>
      <w:r>
        <w:rPr>
          <w:rFonts w:eastAsiaTheme="minorHAnsi"/>
          <w:lang w:val="sr-Cyrl-CS" w:eastAsia="en-US"/>
        </w:rPr>
        <w:t xml:space="preserve"> </w:t>
      </w:r>
      <w:r w:rsidRPr="00703B47">
        <w:rPr>
          <w:rFonts w:eastAsiaTheme="minorHAnsi"/>
          <w:lang w:val="sr-Cyrl-CS" w:eastAsia="en-US"/>
        </w:rPr>
        <w:t xml:space="preserve">Предлог закона о потврђивању Уговора између Републике Србије и Грузије о избегавању двоструког опорезивања у односу на порезе на доходак и на имовину(број 43-3540/12 од 2.новембра 2012. године), који је поднела Влада; </w:t>
      </w:r>
    </w:p>
    <w:p w:rsidR="00224B2C" w:rsidRPr="00703B47" w:rsidRDefault="00224B2C" w:rsidP="00224B2C">
      <w:pPr>
        <w:spacing w:after="120"/>
        <w:ind w:firstLine="720"/>
        <w:jc w:val="both"/>
        <w:rPr>
          <w:rFonts w:eastAsiaTheme="minorHAnsi"/>
          <w:lang w:val="sr-Latn-CS" w:eastAsia="en-US"/>
        </w:rPr>
      </w:pPr>
      <w:r w:rsidRPr="00703B47">
        <w:rPr>
          <w:rFonts w:eastAsiaTheme="minorHAnsi"/>
          <w:lang w:val="sr-Cyrl-CS"/>
        </w:rPr>
        <w:t>11.</w:t>
      </w:r>
      <w:r>
        <w:rPr>
          <w:rFonts w:eastAsiaTheme="minorHAnsi"/>
          <w:lang w:val="sr-Cyrl-CS"/>
        </w:rPr>
        <w:t xml:space="preserve"> </w:t>
      </w:r>
      <w:r w:rsidRPr="00703B47">
        <w:rPr>
          <w:rFonts w:eastAsiaTheme="minorHAnsi"/>
          <w:lang w:val="sr-Cyrl-CS"/>
        </w:rPr>
        <w:t>Предлог закона о потврђивању Уговора између Владе Републике Србије и Владе Републике Тунис</w:t>
      </w:r>
      <w:r w:rsidRPr="00703B47">
        <w:rPr>
          <w:rFonts w:eastAsiaTheme="minorHAnsi"/>
        </w:rPr>
        <w:t xml:space="preserve"> о </w:t>
      </w:r>
      <w:r w:rsidRPr="00703B47">
        <w:rPr>
          <w:rFonts w:eastAsiaTheme="minorHAnsi"/>
          <w:lang w:val="sr-Cyrl-CS"/>
        </w:rPr>
        <w:t>избегавању двоструког опорезивања у односу на порезе на доходак и на имовину</w:t>
      </w:r>
      <w:r w:rsidRPr="00703B47">
        <w:rPr>
          <w:rFonts w:eastAsiaTheme="minorHAnsi"/>
        </w:rPr>
        <w:t xml:space="preserve"> (</w:t>
      </w:r>
      <w:r w:rsidRPr="00703B47">
        <w:rPr>
          <w:rFonts w:eastAsiaTheme="minorHAnsi"/>
          <w:lang w:val="sr-Cyrl-CS"/>
        </w:rPr>
        <w:t xml:space="preserve">број </w:t>
      </w:r>
      <w:r w:rsidRPr="00703B47">
        <w:rPr>
          <w:rFonts w:eastAsiaTheme="minorHAnsi"/>
        </w:rPr>
        <w:t xml:space="preserve">43-3542/12 </w:t>
      </w:r>
      <w:r w:rsidRPr="00703B47">
        <w:rPr>
          <w:rFonts w:eastAsiaTheme="minorHAnsi"/>
          <w:lang w:val="sr-Cyrl-CS"/>
        </w:rPr>
        <w:t>од</w:t>
      </w:r>
      <w:r w:rsidRPr="00703B47">
        <w:rPr>
          <w:rFonts w:eastAsiaTheme="minorHAnsi"/>
        </w:rPr>
        <w:t xml:space="preserve"> 2.новембра 2012. </w:t>
      </w:r>
      <w:r w:rsidRPr="00703B47">
        <w:rPr>
          <w:rFonts w:eastAsiaTheme="minorHAnsi"/>
          <w:lang w:val="sr-Cyrl-CS"/>
        </w:rPr>
        <w:t>године</w:t>
      </w:r>
      <w:r w:rsidRPr="00703B47">
        <w:rPr>
          <w:rFonts w:eastAsiaTheme="minorHAnsi"/>
        </w:rPr>
        <w:t xml:space="preserve">), </w:t>
      </w:r>
      <w:r w:rsidRPr="00703B47">
        <w:rPr>
          <w:rFonts w:eastAsiaTheme="minorHAnsi"/>
          <w:lang w:val="sr-Cyrl-CS"/>
        </w:rPr>
        <w:t>који је поднела Влада;</w:t>
      </w:r>
      <w:r w:rsidRPr="00703B47">
        <w:rPr>
          <w:rFonts w:eastAsiaTheme="minorHAnsi"/>
          <w:lang w:val="sr-Latn-CS" w:eastAsia="en-US"/>
        </w:rPr>
        <w:t xml:space="preserve"> </w:t>
      </w:r>
    </w:p>
    <w:p w:rsidR="00224B2C" w:rsidRPr="00703B47" w:rsidRDefault="00224B2C" w:rsidP="00224B2C">
      <w:pPr>
        <w:spacing w:after="120" w:line="276" w:lineRule="auto"/>
        <w:ind w:firstLine="720"/>
        <w:contextualSpacing/>
        <w:jc w:val="both"/>
        <w:rPr>
          <w:rFonts w:eastAsiaTheme="minorHAnsi"/>
          <w:lang w:val="sr-Latn-CS" w:eastAsia="en-US"/>
        </w:rPr>
      </w:pPr>
      <w:r w:rsidRPr="00703B47">
        <w:rPr>
          <w:rFonts w:eastAsiaTheme="minorHAnsi"/>
          <w:lang w:val="sr-Cyrl-CS" w:eastAsia="en-US"/>
        </w:rPr>
        <w:t>12.</w:t>
      </w:r>
      <w:r>
        <w:rPr>
          <w:rFonts w:eastAsiaTheme="minorHAnsi"/>
          <w:lang w:val="sr-Cyrl-CS" w:eastAsia="en-US"/>
        </w:rPr>
        <w:t xml:space="preserve"> </w:t>
      </w:r>
      <w:r w:rsidRPr="00703B47">
        <w:rPr>
          <w:rFonts w:eastAsiaTheme="minorHAnsi"/>
          <w:lang w:val="sr-Cyrl-CS" w:eastAsia="en-US"/>
        </w:rPr>
        <w:t>Предлог закона о потврђивању Уговора између Републике Србије и Канаде о избегавању двоструког опорезивања у односу на порезе на доходак и на имовину (број 43-3683/12 од 9. новембра 2012. године), који је поднела Влада</w:t>
      </w:r>
      <w:r w:rsidRPr="00703B47">
        <w:rPr>
          <w:rFonts w:eastAsiaTheme="minorHAnsi"/>
          <w:lang w:val="sr-Latn-CS" w:eastAsia="en-US"/>
        </w:rPr>
        <w:t xml:space="preserve">; </w:t>
      </w:r>
    </w:p>
    <w:p w:rsidR="00224B2C" w:rsidRPr="00703B47" w:rsidRDefault="00224B2C" w:rsidP="00224B2C">
      <w:pPr>
        <w:spacing w:after="120"/>
        <w:ind w:firstLine="720"/>
        <w:jc w:val="both"/>
        <w:rPr>
          <w:rFonts w:eastAsiaTheme="minorHAnsi"/>
          <w:lang w:val="sr-Cyrl-CS" w:eastAsia="en-US"/>
        </w:rPr>
      </w:pPr>
      <w:r w:rsidRPr="00703B47">
        <w:rPr>
          <w:rFonts w:eastAsiaTheme="minorHAnsi"/>
          <w:lang w:val="sr-Cyrl-CS"/>
        </w:rPr>
        <w:t>13. Предлог закона о потврђивању Споразума између Владе Републике Србије и Владе Републике Белорусије о сарадњи и узајамној помоћи у царинским питањима</w:t>
      </w:r>
      <w:r>
        <w:rPr>
          <w:rFonts w:eastAsiaTheme="minorHAnsi"/>
          <w:lang w:val="sr-Cyrl-CS"/>
        </w:rPr>
        <w:t xml:space="preserve"> </w:t>
      </w:r>
      <w:r w:rsidRPr="00703B47">
        <w:rPr>
          <w:rFonts w:eastAsiaTheme="minorHAnsi"/>
          <w:lang w:val="sr-Cyrl-CS"/>
        </w:rPr>
        <w:t xml:space="preserve">(број 483-3669/12 од </w:t>
      </w:r>
      <w:r>
        <w:rPr>
          <w:rFonts w:eastAsiaTheme="minorHAnsi"/>
          <w:lang w:val="sr-Cyrl-CS"/>
        </w:rPr>
        <w:t xml:space="preserve"> </w:t>
      </w:r>
      <w:r w:rsidRPr="00703B47">
        <w:rPr>
          <w:rFonts w:eastAsiaTheme="minorHAnsi"/>
          <w:lang w:val="sr-Cyrl-CS"/>
        </w:rPr>
        <w:t>9.новембра 2012. године), који је поднела Влада.</w:t>
      </w:r>
    </w:p>
    <w:p w:rsidR="00224B2C" w:rsidRPr="00703B47" w:rsidRDefault="00224B2C" w:rsidP="00224B2C">
      <w:pPr>
        <w:jc w:val="both"/>
        <w:rPr>
          <w:lang w:val="sr-Cyrl-CS"/>
        </w:rPr>
      </w:pPr>
      <w:r>
        <w:rPr>
          <w:rFonts w:eastAsia="Calibri"/>
          <w:b/>
          <w:szCs w:val="26"/>
          <w:u w:val="single"/>
          <w:lang w:val="sr-Cyrl-CS" w:eastAsia="en-US"/>
        </w:rPr>
        <w:lastRenderedPageBreak/>
        <w:t>Прва тачка дневног реда</w:t>
      </w:r>
      <w:r>
        <w:rPr>
          <w:rFonts w:eastAsia="Calibri"/>
          <w:b/>
          <w:szCs w:val="26"/>
          <w:u w:val="single"/>
          <w:lang w:eastAsia="en-US"/>
        </w:rPr>
        <w:t>:</w:t>
      </w:r>
      <w:r>
        <w:rPr>
          <w:lang w:val="sr-Cyrl-CS"/>
        </w:rPr>
        <w:t xml:space="preserve"> </w:t>
      </w:r>
      <w:r w:rsidRPr="00703B47">
        <w:rPr>
          <w:lang w:val="sr-Cyrl-CS"/>
        </w:rPr>
        <w:t xml:space="preserve">Предлог закона о буџету Републике Србије за 2013. годину са Предлогом одлуке о давању сагласности на Финансијски план Републичког фонда за пензијско и инвалидско осигурање за 2013. годину, Предлогом одлуке о давању сагласности на Финансијски план Републичког фонда за здравствено осигурање за 2013. годину, Предлогом одлуке о давању сагласности на Финансијски план Фонда за социјално осигурање војних осигураника за 2013. годину и Предлогом одлуке о давању сагласности на Финансијски план Националне службе за запошљавање за </w:t>
      </w:r>
      <w:r w:rsidRPr="003D4353">
        <w:rPr>
          <w:lang w:val="sr-Cyrl-CS"/>
        </w:rPr>
        <w:t>2013. годину.</w:t>
      </w:r>
    </w:p>
    <w:p w:rsidR="00224B2C" w:rsidRDefault="00224B2C" w:rsidP="00224B2C">
      <w:pPr>
        <w:jc w:val="both"/>
        <w:rPr>
          <w:lang w:val="en-US"/>
        </w:rPr>
      </w:pPr>
    </w:p>
    <w:p w:rsidR="00224B2C" w:rsidRDefault="00224B2C" w:rsidP="00224B2C">
      <w:pPr>
        <w:ind w:firstLine="720"/>
        <w:jc w:val="both"/>
        <w:rPr>
          <w:lang w:val="sr-Cyrl-CS"/>
        </w:rPr>
      </w:pPr>
      <w:r>
        <w:rPr>
          <w:lang w:val="sr-Cyrl-CS"/>
        </w:rPr>
        <w:t xml:space="preserve">Министар финансија и привреде, мр Млађан Динкић је у уводном излагању рекао да  је Влада усвојила Предлог закона о буџету Републике Србије за 2013. годину  и поднела га Народној скупштини почетком новембра месеца, са циљем да народни посланици добију довољно времена да се детаљно упознају са Предлогом закона и да се припреме за квалитетну скупштинску расправу. </w:t>
      </w:r>
    </w:p>
    <w:p w:rsidR="00224B2C" w:rsidRDefault="00224B2C" w:rsidP="00224B2C">
      <w:pPr>
        <w:ind w:firstLine="720"/>
        <w:jc w:val="both"/>
        <w:rPr>
          <w:lang w:val="sr-Cyrl-CS"/>
        </w:rPr>
      </w:pPr>
      <w:r>
        <w:rPr>
          <w:lang w:val="sr-Cyrl-CS"/>
        </w:rPr>
        <w:t>Влада је истовремено поднела Народној скупштини и пакет пратећих закона који треба да омогуће фискалну консолидацију: повећање буџетских прихода, смањење буџетских расхода и буџетског дефицита и заустављање раста енормно високог јавног дуга Републике Србије. Народна скупштина је септембра месеца усвојила први пакет закона из програма фискалне консолидације земље.</w:t>
      </w:r>
    </w:p>
    <w:p w:rsidR="00224B2C" w:rsidRDefault="00224B2C" w:rsidP="00224B2C">
      <w:pPr>
        <w:ind w:firstLine="720"/>
        <w:jc w:val="both"/>
        <w:rPr>
          <w:lang w:val="sr-Cyrl-CS"/>
        </w:rPr>
      </w:pPr>
      <w:r>
        <w:rPr>
          <w:lang w:val="sr-Cyrl-CS"/>
        </w:rPr>
        <w:t xml:space="preserve">Према речима министра Динкића, у 2012. години исказани су веома негативни финансијски показатељи у свим областима макроекономије: висок буџетски дефицит, енормно висок јавни дуг Републике, двоцифрена инфлација, пад привредног раста за око 2%  и стопа незапослености од око 26%. </w:t>
      </w:r>
    </w:p>
    <w:p w:rsidR="00224B2C" w:rsidRDefault="00224B2C" w:rsidP="00224B2C">
      <w:pPr>
        <w:ind w:firstLine="720"/>
        <w:jc w:val="both"/>
        <w:rPr>
          <w:lang w:val="sr-Cyrl-CS"/>
        </w:rPr>
      </w:pPr>
      <w:r>
        <w:rPr>
          <w:lang w:val="sr-Cyrl-CS"/>
        </w:rPr>
        <w:t xml:space="preserve">Министар је истакао да су мере Владе већ почеле да дају одређене резултате и осврнуо се пре преласка на образлагање Предлога закона о буџету за 2013. годину, на позитивне ефекте и очекивања поводом усвојеног ребаланса буџета за 2012. годину, јер се предвиђа смањење буџетског дефицита за око 20 милијарди динара у односу на буџетски дефицит предвиђен ребалансом буџета за 2012. годину, а због уштеда  на  буџетским расходима: за </w:t>
      </w:r>
      <w:r w:rsidRPr="006E0C9B">
        <w:rPr>
          <w:lang w:val="sr-Cyrl-CS"/>
        </w:rPr>
        <w:t>плате за око 2,3 милиј</w:t>
      </w:r>
      <w:r>
        <w:rPr>
          <w:lang w:val="sr-Cyrl-CS"/>
        </w:rPr>
        <w:t>. динара</w:t>
      </w:r>
      <w:r w:rsidRPr="006E0C9B">
        <w:rPr>
          <w:lang w:val="sr-Cyrl-CS"/>
        </w:rPr>
        <w:t>,</w:t>
      </w:r>
      <w:r>
        <w:rPr>
          <w:lang w:val="sr-Cyrl-CS"/>
        </w:rPr>
        <w:t xml:space="preserve"> за робе и услуге за око 4,7 милиј.динара, за камате за око 1,5 милиј. динара (због повољнијих услова за враћање кредита и смањења камата по кредитима на међународном тржишту са каматне стопе од 7,25%  на испод 5%) и за смањење трошкова трансфера организацијама обавезног социјалног осигурања за око 3 милиј.динара; као и због повећања буџетских прихода: порески приходи ће бити већи за око 6 милиј.динара. </w:t>
      </w:r>
    </w:p>
    <w:p w:rsidR="00224B2C" w:rsidRDefault="00224B2C" w:rsidP="00224B2C">
      <w:pPr>
        <w:ind w:firstLine="720"/>
        <w:jc w:val="both"/>
        <w:rPr>
          <w:lang w:val="sr-Cyrl-CS"/>
        </w:rPr>
      </w:pPr>
      <w:r>
        <w:rPr>
          <w:lang w:val="sr-Cyrl-CS"/>
        </w:rPr>
        <w:t xml:space="preserve">Буџет Републике за 2013. годину предпоставља раст бруто привредног раста за 2%, повећани су порески приходи за око 10 милиј.динара, али су смањени непорески приходи за око 9 милиј.динара па је нето ефекат око 1 милиј.динара, јер ће дивиденде неких јавних предузећа које ће се уплаћивати у буџет бити мање, пре свега се мисли на Телеком који је остварио знатно мањи приход у односу на претходну годину. </w:t>
      </w:r>
    </w:p>
    <w:p w:rsidR="00224B2C" w:rsidRPr="004A50C1" w:rsidRDefault="00224B2C" w:rsidP="00224B2C">
      <w:pPr>
        <w:ind w:firstLine="720"/>
        <w:jc w:val="both"/>
        <w:rPr>
          <w:lang w:val="sr-Cyrl-CS"/>
        </w:rPr>
      </w:pPr>
      <w:r>
        <w:rPr>
          <w:lang w:val="sr-Cyrl-CS"/>
        </w:rPr>
        <w:t xml:space="preserve">Предлог закона о буџету за 2013. годину предвиђа буџетске приходе од око </w:t>
      </w:r>
      <w:r w:rsidRPr="004A50C1">
        <w:rPr>
          <w:lang w:val="sr-Cyrl-CS"/>
        </w:rPr>
        <w:t>965,7</w:t>
      </w:r>
      <w:r>
        <w:rPr>
          <w:lang w:val="sr-Cyrl-CS"/>
        </w:rPr>
        <w:t xml:space="preserve"> милиј.динара, буџетске расходе од </w:t>
      </w:r>
      <w:r w:rsidRPr="004A50C1">
        <w:rPr>
          <w:lang w:val="sr-Cyrl-CS"/>
        </w:rPr>
        <w:t>око 1.087,5</w:t>
      </w:r>
      <w:r>
        <w:rPr>
          <w:lang w:val="sr-Cyrl-CS"/>
        </w:rPr>
        <w:t xml:space="preserve"> милиј.динара и буџетски дефицит од око </w:t>
      </w:r>
      <w:r w:rsidRPr="004A50C1">
        <w:rPr>
          <w:lang w:val="sr-Cyrl-CS"/>
        </w:rPr>
        <w:t>21,8</w:t>
      </w:r>
      <w:r>
        <w:rPr>
          <w:lang w:val="sr-Cyrl-CS"/>
        </w:rPr>
        <w:t xml:space="preserve"> милиј.динара, што је 3,3%  БДП, а што је дупло нижи буџетски дефицит у односу на план. Консолидовани биланс буџета за 2013. годину предвиђа буџетски дефицит од </w:t>
      </w:r>
      <w:r w:rsidRPr="004A50C1">
        <w:rPr>
          <w:lang w:val="sr-Cyrl-CS"/>
        </w:rPr>
        <w:t xml:space="preserve">3,6% БДП. </w:t>
      </w:r>
    </w:p>
    <w:p w:rsidR="00224B2C" w:rsidRPr="00BD2E16" w:rsidRDefault="00224B2C" w:rsidP="00224B2C">
      <w:pPr>
        <w:ind w:firstLine="720"/>
        <w:jc w:val="both"/>
        <w:rPr>
          <w:lang w:val="sr-Cyrl-CS"/>
        </w:rPr>
      </w:pPr>
      <w:r>
        <w:rPr>
          <w:lang w:val="sr-Cyrl-CS"/>
        </w:rPr>
        <w:t xml:space="preserve">У 2013. години се очекује реалан раст прихода од око 4,5% и </w:t>
      </w:r>
      <w:r w:rsidRPr="00BD2E16">
        <w:rPr>
          <w:lang w:val="sr-Cyrl-CS"/>
        </w:rPr>
        <w:t xml:space="preserve">повећање буџетских прихода због: </w:t>
      </w:r>
    </w:p>
    <w:p w:rsidR="00224B2C" w:rsidRDefault="00224B2C" w:rsidP="00224B2C">
      <w:pPr>
        <w:pStyle w:val="ListParagraph"/>
        <w:numPr>
          <w:ilvl w:val="0"/>
          <w:numId w:val="4"/>
        </w:numPr>
        <w:jc w:val="both"/>
        <w:rPr>
          <w:lang w:val="sr-Cyrl-CS"/>
        </w:rPr>
      </w:pPr>
      <w:r w:rsidRPr="00AF4CE6">
        <w:rPr>
          <w:lang w:val="sr-Cyrl-CS"/>
        </w:rPr>
        <w:t xml:space="preserve">усвајања сета пореских закона у септембру 2012. године </w:t>
      </w:r>
      <w:r>
        <w:rPr>
          <w:lang w:val="sr-Cyrl-CS"/>
        </w:rPr>
        <w:t xml:space="preserve"> </w:t>
      </w:r>
      <w:r w:rsidRPr="00AF4CE6">
        <w:rPr>
          <w:lang w:val="sr-Cyrl-CS"/>
        </w:rPr>
        <w:t>који</w:t>
      </w:r>
      <w:r>
        <w:rPr>
          <w:lang w:val="sr-Cyrl-CS"/>
        </w:rPr>
        <w:t xml:space="preserve"> већ </w:t>
      </w:r>
      <w:r w:rsidRPr="00AF4CE6">
        <w:rPr>
          <w:lang w:val="sr-Cyrl-CS"/>
        </w:rPr>
        <w:t xml:space="preserve"> дају </w:t>
      </w:r>
    </w:p>
    <w:p w:rsidR="00224B2C" w:rsidRPr="00E3108D" w:rsidRDefault="00224B2C" w:rsidP="00224B2C">
      <w:pPr>
        <w:jc w:val="both"/>
        <w:rPr>
          <w:lang w:val="sr-Cyrl-CS"/>
        </w:rPr>
      </w:pPr>
      <w:r w:rsidRPr="00E3108D">
        <w:rPr>
          <w:lang w:val="sr-Cyrl-CS"/>
        </w:rPr>
        <w:t xml:space="preserve">одређене резултате; </w:t>
      </w:r>
    </w:p>
    <w:p w:rsidR="00224B2C" w:rsidRDefault="00224B2C" w:rsidP="00224B2C">
      <w:pPr>
        <w:pStyle w:val="ListParagraph"/>
        <w:numPr>
          <w:ilvl w:val="0"/>
          <w:numId w:val="4"/>
        </w:numPr>
        <w:jc w:val="both"/>
        <w:rPr>
          <w:lang w:val="sr-Cyrl-CS"/>
        </w:rPr>
      </w:pPr>
      <w:r w:rsidRPr="00AF4CE6">
        <w:rPr>
          <w:lang w:val="sr-Cyrl-CS"/>
        </w:rPr>
        <w:lastRenderedPageBreak/>
        <w:t xml:space="preserve">повећања </w:t>
      </w:r>
      <w:r>
        <w:rPr>
          <w:lang w:val="sr-Cyrl-CS"/>
        </w:rPr>
        <w:t xml:space="preserve"> </w:t>
      </w:r>
      <w:r w:rsidRPr="00AF4CE6">
        <w:rPr>
          <w:lang w:val="sr-Cyrl-CS"/>
        </w:rPr>
        <w:t xml:space="preserve">прихода </w:t>
      </w:r>
      <w:r>
        <w:rPr>
          <w:lang w:val="sr-Cyrl-CS"/>
        </w:rPr>
        <w:t xml:space="preserve"> </w:t>
      </w:r>
      <w:r w:rsidRPr="00AF4CE6">
        <w:rPr>
          <w:lang w:val="sr-Cyrl-CS"/>
        </w:rPr>
        <w:t xml:space="preserve">од </w:t>
      </w:r>
      <w:r>
        <w:rPr>
          <w:lang w:val="sr-Cyrl-CS"/>
        </w:rPr>
        <w:t xml:space="preserve"> </w:t>
      </w:r>
      <w:r w:rsidRPr="00AF4CE6">
        <w:rPr>
          <w:lang w:val="sr-Cyrl-CS"/>
        </w:rPr>
        <w:t xml:space="preserve">пореза </w:t>
      </w:r>
      <w:r>
        <w:rPr>
          <w:lang w:val="sr-Cyrl-CS"/>
        </w:rPr>
        <w:t xml:space="preserve"> </w:t>
      </w:r>
      <w:r w:rsidRPr="00AF4CE6">
        <w:rPr>
          <w:lang w:val="sr-Cyrl-CS"/>
        </w:rPr>
        <w:t xml:space="preserve">на </w:t>
      </w:r>
      <w:r>
        <w:rPr>
          <w:lang w:val="sr-Cyrl-CS"/>
        </w:rPr>
        <w:t xml:space="preserve"> </w:t>
      </w:r>
      <w:r w:rsidRPr="00AF4CE6">
        <w:rPr>
          <w:lang w:val="sr-Cyrl-CS"/>
        </w:rPr>
        <w:t xml:space="preserve">профит </w:t>
      </w:r>
      <w:r>
        <w:rPr>
          <w:lang w:val="sr-Cyrl-CS"/>
        </w:rPr>
        <w:t xml:space="preserve"> </w:t>
      </w:r>
      <w:r w:rsidRPr="00AF4CE6">
        <w:rPr>
          <w:lang w:val="sr-Cyrl-CS"/>
        </w:rPr>
        <w:t xml:space="preserve">предузећа, </w:t>
      </w:r>
      <w:r>
        <w:rPr>
          <w:lang w:val="sr-Cyrl-CS"/>
        </w:rPr>
        <w:t xml:space="preserve"> </w:t>
      </w:r>
      <w:r w:rsidRPr="00AF4CE6">
        <w:rPr>
          <w:lang w:val="sr-Cyrl-CS"/>
        </w:rPr>
        <w:t>где</w:t>
      </w:r>
      <w:r>
        <w:rPr>
          <w:lang w:val="sr-Cyrl-CS"/>
        </w:rPr>
        <w:t xml:space="preserve"> </w:t>
      </w:r>
      <w:r w:rsidRPr="00AF4CE6">
        <w:rPr>
          <w:lang w:val="sr-Cyrl-CS"/>
        </w:rPr>
        <w:t xml:space="preserve"> је </w:t>
      </w:r>
      <w:r>
        <w:rPr>
          <w:lang w:val="sr-Cyrl-CS"/>
        </w:rPr>
        <w:t xml:space="preserve"> </w:t>
      </w:r>
      <w:r w:rsidRPr="00AF4CE6">
        <w:rPr>
          <w:lang w:val="sr-Cyrl-CS"/>
        </w:rPr>
        <w:t xml:space="preserve">повећање </w:t>
      </w:r>
    </w:p>
    <w:p w:rsidR="00224B2C" w:rsidRPr="00E3108D" w:rsidRDefault="00224B2C" w:rsidP="00224B2C">
      <w:pPr>
        <w:jc w:val="both"/>
        <w:rPr>
          <w:lang w:val="sr-Cyrl-CS"/>
        </w:rPr>
      </w:pPr>
      <w:r w:rsidRPr="00E3108D">
        <w:rPr>
          <w:lang w:val="sr-Cyrl-CS"/>
        </w:rPr>
        <w:t xml:space="preserve">стопе пореза са 10% на 15%, </w:t>
      </w:r>
      <w:r>
        <w:rPr>
          <w:lang w:val="sr-Cyrl-CS"/>
        </w:rPr>
        <w:t>(</w:t>
      </w:r>
      <w:r w:rsidRPr="00E3108D">
        <w:rPr>
          <w:lang w:val="sr-Cyrl-CS"/>
        </w:rPr>
        <w:t xml:space="preserve">с тим што остају олакшице за инвестиције за запошљавање 200 људи и улагања од преко 200 милиона евра што ће можда довести и до ослобађања ових инвеститора од плаћања пореза на профит предузећа у наредних десет година); </w:t>
      </w:r>
    </w:p>
    <w:p w:rsidR="00224B2C" w:rsidRDefault="00224B2C" w:rsidP="00224B2C">
      <w:pPr>
        <w:pStyle w:val="ListParagraph"/>
        <w:numPr>
          <w:ilvl w:val="0"/>
          <w:numId w:val="4"/>
        </w:numPr>
        <w:jc w:val="both"/>
        <w:rPr>
          <w:lang w:val="sr-Cyrl-CS"/>
        </w:rPr>
      </w:pPr>
      <w:r w:rsidRPr="00AF4CE6">
        <w:rPr>
          <w:lang w:val="sr-Cyrl-CS"/>
        </w:rPr>
        <w:t xml:space="preserve">уводи се и пореска стопа на трансфере средстава у пореске рајеве – на </w:t>
      </w:r>
    </w:p>
    <w:p w:rsidR="00224B2C" w:rsidRDefault="00224B2C" w:rsidP="00224B2C">
      <w:pPr>
        <w:jc w:val="both"/>
        <w:rPr>
          <w:lang w:val="sr-Cyrl-CS"/>
        </w:rPr>
      </w:pPr>
      <w:r w:rsidRPr="00E3108D">
        <w:rPr>
          <w:lang w:val="sr-Cyrl-CS"/>
        </w:rPr>
        <w:t>25% пореза за такве трансакције</w:t>
      </w:r>
      <w:r>
        <w:rPr>
          <w:lang w:val="sr-Cyrl-CS"/>
        </w:rPr>
        <w:t>.</w:t>
      </w:r>
      <w:r w:rsidRPr="006E0C9B">
        <w:rPr>
          <w:lang w:val="sr-Cyrl-CS"/>
        </w:rPr>
        <w:t xml:space="preserve"> </w:t>
      </w:r>
    </w:p>
    <w:p w:rsidR="00224B2C" w:rsidRPr="00BD2E16" w:rsidRDefault="00224B2C" w:rsidP="00224B2C">
      <w:pPr>
        <w:ind w:left="720"/>
        <w:jc w:val="both"/>
        <w:rPr>
          <w:lang w:val="sr-Cyrl-CS"/>
        </w:rPr>
      </w:pPr>
      <w:r>
        <w:rPr>
          <w:lang w:val="sr-Cyrl-CS"/>
        </w:rPr>
        <w:t xml:space="preserve">На расходној страни буџета се очекује у 2013. години </w:t>
      </w:r>
      <w:r w:rsidRPr="00BD2E16">
        <w:rPr>
          <w:lang w:val="sr-Cyrl-CS"/>
        </w:rPr>
        <w:t xml:space="preserve">смањење буџетских </w:t>
      </w:r>
    </w:p>
    <w:p w:rsidR="00224B2C" w:rsidRPr="00BD2E16" w:rsidRDefault="00224B2C" w:rsidP="00224B2C">
      <w:pPr>
        <w:jc w:val="both"/>
        <w:rPr>
          <w:lang w:val="sr-Cyrl-CS"/>
        </w:rPr>
      </w:pPr>
      <w:r w:rsidRPr="00BD2E16">
        <w:rPr>
          <w:lang w:val="sr-Cyrl-CS"/>
        </w:rPr>
        <w:t xml:space="preserve">расхода због: </w:t>
      </w:r>
    </w:p>
    <w:p w:rsidR="00224B2C" w:rsidRPr="00443FE3" w:rsidRDefault="00224B2C" w:rsidP="00224B2C">
      <w:pPr>
        <w:pStyle w:val="ListParagraph"/>
        <w:numPr>
          <w:ilvl w:val="0"/>
          <w:numId w:val="4"/>
        </w:numPr>
        <w:jc w:val="both"/>
        <w:rPr>
          <w:lang w:val="en-US"/>
        </w:rPr>
      </w:pPr>
      <w:r>
        <w:rPr>
          <w:lang w:val="sr-Cyrl-CS"/>
        </w:rPr>
        <w:t>смањења издатака за робе и услуге;</w:t>
      </w:r>
    </w:p>
    <w:p w:rsidR="00224B2C" w:rsidRPr="00936CD6" w:rsidRDefault="00224B2C" w:rsidP="00224B2C">
      <w:pPr>
        <w:pStyle w:val="ListParagraph"/>
        <w:numPr>
          <w:ilvl w:val="0"/>
          <w:numId w:val="4"/>
        </w:numPr>
        <w:jc w:val="both"/>
        <w:rPr>
          <w:lang w:val="en-US"/>
        </w:rPr>
      </w:pPr>
      <w:r>
        <w:rPr>
          <w:lang w:val="sr-Cyrl-CS"/>
        </w:rPr>
        <w:t xml:space="preserve">значајно се </w:t>
      </w:r>
      <w:r w:rsidRPr="00966D6D">
        <w:rPr>
          <w:lang w:val="sr-Cyrl-CS"/>
        </w:rPr>
        <w:t>мења структура  пореских субвенција</w:t>
      </w:r>
      <w:r>
        <w:rPr>
          <w:lang w:val="sr-Cyrl-CS"/>
        </w:rPr>
        <w:t xml:space="preserve">: </w:t>
      </w:r>
    </w:p>
    <w:p w:rsidR="00224B2C" w:rsidRDefault="00224B2C" w:rsidP="00224B2C">
      <w:pPr>
        <w:pStyle w:val="ListParagraph"/>
        <w:numPr>
          <w:ilvl w:val="1"/>
          <w:numId w:val="4"/>
        </w:numPr>
        <w:jc w:val="both"/>
        <w:rPr>
          <w:lang w:val="sr-Cyrl-CS"/>
        </w:rPr>
      </w:pPr>
      <w:r w:rsidRPr="00B778D2">
        <w:rPr>
          <w:lang w:val="sr-Cyrl-CS"/>
        </w:rPr>
        <w:t xml:space="preserve">знатно  се  </w:t>
      </w:r>
      <w:r w:rsidRPr="00966D6D">
        <w:rPr>
          <w:lang w:val="sr-Cyrl-CS"/>
        </w:rPr>
        <w:t>повећавају  субвенције  у  пољопривреду</w:t>
      </w:r>
      <w:r w:rsidRPr="00B778D2">
        <w:rPr>
          <w:lang w:val="sr-Cyrl-CS"/>
        </w:rPr>
        <w:t xml:space="preserve">  за око </w:t>
      </w:r>
      <w:r>
        <w:rPr>
          <w:lang w:val="sr-Cyrl-CS"/>
        </w:rPr>
        <w:t xml:space="preserve"> </w:t>
      </w:r>
    </w:p>
    <w:p w:rsidR="00224B2C" w:rsidRDefault="00224B2C" w:rsidP="00224B2C">
      <w:pPr>
        <w:jc w:val="both"/>
        <w:rPr>
          <w:lang w:val="sr-Cyrl-CS"/>
        </w:rPr>
      </w:pPr>
      <w:r w:rsidRPr="00CB411F">
        <w:rPr>
          <w:lang w:val="sr-Cyrl-CS"/>
        </w:rPr>
        <w:t xml:space="preserve">8,5 </w:t>
      </w:r>
      <w:r w:rsidRPr="00B778D2">
        <w:rPr>
          <w:lang w:val="sr-Cyrl-CS"/>
        </w:rPr>
        <w:t xml:space="preserve">милиј.динара, тако да ће буџет у пољопривреду у 2013. години износити око 4,5%  планираног БДП (осим </w:t>
      </w:r>
      <w:r>
        <w:rPr>
          <w:lang w:val="sr-Cyrl-CS"/>
        </w:rPr>
        <w:t xml:space="preserve">класичних </w:t>
      </w:r>
      <w:r w:rsidRPr="00B778D2">
        <w:rPr>
          <w:lang w:val="sr-Cyrl-CS"/>
        </w:rPr>
        <w:t xml:space="preserve">субвенција </w:t>
      </w:r>
      <w:r>
        <w:rPr>
          <w:lang w:val="sr-Cyrl-CS"/>
        </w:rPr>
        <w:t xml:space="preserve">по </w:t>
      </w:r>
      <w:r w:rsidRPr="00B778D2">
        <w:rPr>
          <w:lang w:val="sr-Latn-CS"/>
        </w:rPr>
        <w:t>ha</w:t>
      </w:r>
      <w:r w:rsidRPr="00B778D2">
        <w:rPr>
          <w:lang w:val="sr-Cyrl-CS"/>
        </w:rPr>
        <w:t xml:space="preserve"> које се задржавају, предвиђа се и субвенционисање 120</w:t>
      </w:r>
      <w:r>
        <w:rPr>
          <w:lang w:val="sr-Cyrl-CS"/>
        </w:rPr>
        <w:t xml:space="preserve"> </w:t>
      </w:r>
      <w:r>
        <w:rPr>
          <w:lang w:val="sr-Latn-CS"/>
        </w:rPr>
        <w:t>l</w:t>
      </w:r>
      <w:r>
        <w:rPr>
          <w:lang w:val="sr-Cyrl-CS"/>
        </w:rPr>
        <w:t xml:space="preserve"> </w:t>
      </w:r>
      <w:r w:rsidRPr="00B778D2">
        <w:rPr>
          <w:lang w:val="sr-Cyrl-CS"/>
        </w:rPr>
        <w:t xml:space="preserve">горива по </w:t>
      </w:r>
      <w:r w:rsidRPr="00B778D2">
        <w:rPr>
          <w:lang w:val="sr-Latn-CS"/>
        </w:rPr>
        <w:t>ha</w:t>
      </w:r>
      <w:r w:rsidRPr="00B778D2">
        <w:rPr>
          <w:lang w:val="sr-Cyrl-CS"/>
        </w:rPr>
        <w:t xml:space="preserve">, с тим што се субвенције Законом ограничавају на  површину од  максимално 100 </w:t>
      </w:r>
      <w:r w:rsidRPr="00B778D2">
        <w:rPr>
          <w:lang w:val="sr-Latn-CS"/>
        </w:rPr>
        <w:t>ha</w:t>
      </w:r>
      <w:r>
        <w:rPr>
          <w:lang w:val="sr-Cyrl-CS"/>
        </w:rPr>
        <w:t>)</w:t>
      </w:r>
      <w:r w:rsidRPr="00B778D2">
        <w:rPr>
          <w:lang w:val="sr-Cyrl-CS"/>
        </w:rPr>
        <w:t>;</w:t>
      </w:r>
      <w:r>
        <w:rPr>
          <w:lang w:val="sr-Cyrl-CS"/>
        </w:rPr>
        <w:tab/>
      </w:r>
      <w:r>
        <w:rPr>
          <w:lang w:val="sr-Cyrl-CS"/>
        </w:rPr>
        <w:tab/>
      </w:r>
    </w:p>
    <w:p w:rsidR="00224B2C" w:rsidRDefault="00224B2C" w:rsidP="00224B2C">
      <w:pPr>
        <w:pStyle w:val="ListParagraph"/>
        <w:numPr>
          <w:ilvl w:val="1"/>
          <w:numId w:val="4"/>
        </w:numPr>
        <w:jc w:val="both"/>
        <w:rPr>
          <w:lang w:val="sr-Cyrl-CS"/>
        </w:rPr>
      </w:pPr>
      <w:r w:rsidRPr="00966D6D">
        <w:rPr>
          <w:lang w:val="sr-Cyrl-CS"/>
        </w:rPr>
        <w:t>смањују се субвенције у привреди</w:t>
      </w:r>
      <w:r>
        <w:rPr>
          <w:lang w:val="sr-Cyrl-CS"/>
        </w:rPr>
        <w:t xml:space="preserve"> за око 4,8 милиј.динара,  због </w:t>
      </w:r>
    </w:p>
    <w:p w:rsidR="00224B2C" w:rsidRDefault="00224B2C" w:rsidP="00224B2C">
      <w:pPr>
        <w:jc w:val="both"/>
        <w:rPr>
          <w:lang w:val="sr-Cyrl-CS"/>
        </w:rPr>
      </w:pPr>
      <w:r w:rsidRPr="00B778D2">
        <w:rPr>
          <w:lang w:val="sr-Cyrl-CS"/>
        </w:rPr>
        <w:t xml:space="preserve">смањења </w:t>
      </w:r>
      <w:r>
        <w:rPr>
          <w:lang w:val="sr-Cyrl-CS"/>
        </w:rPr>
        <w:t>издатака</w:t>
      </w:r>
      <w:r w:rsidRPr="00B778D2">
        <w:rPr>
          <w:lang w:val="sr-Cyrl-CS"/>
        </w:rPr>
        <w:t xml:space="preserve"> у пословима са Фиатом, који је скоро сасвим реализован и смањења субвенција за 0,5 милиј.динара за </w:t>
      </w:r>
      <w:r>
        <w:rPr>
          <w:lang w:val="sr-Cyrl-CS"/>
        </w:rPr>
        <w:t>предузећа у реструктурирању, како би се предузећа стимиулисала за проналажење стратешког партнера, са роком од 1,5год.;</w:t>
      </w:r>
    </w:p>
    <w:p w:rsidR="00224B2C" w:rsidRPr="00134194" w:rsidRDefault="00224B2C" w:rsidP="00224B2C">
      <w:pPr>
        <w:pStyle w:val="ListParagraph"/>
        <w:numPr>
          <w:ilvl w:val="0"/>
          <w:numId w:val="4"/>
        </w:numPr>
        <w:jc w:val="both"/>
        <w:rPr>
          <w:lang w:val="sr-Cyrl-CS"/>
        </w:rPr>
      </w:pPr>
      <w:r>
        <w:rPr>
          <w:lang w:val="sr-Cyrl-CS"/>
        </w:rPr>
        <w:t>смањују се буџетски кредити за око 5 милиј.динара;</w:t>
      </w:r>
      <w:r w:rsidRPr="00134194">
        <w:rPr>
          <w:lang w:val="sr-Cyrl-CS"/>
        </w:rPr>
        <w:t xml:space="preserve"> </w:t>
      </w:r>
    </w:p>
    <w:p w:rsidR="00224B2C" w:rsidRDefault="00224B2C" w:rsidP="00224B2C">
      <w:pPr>
        <w:pStyle w:val="ListParagraph"/>
        <w:numPr>
          <w:ilvl w:val="0"/>
          <w:numId w:val="4"/>
        </w:numPr>
        <w:jc w:val="both"/>
        <w:rPr>
          <w:lang w:val="sr-Cyrl-CS"/>
        </w:rPr>
      </w:pPr>
      <w:r>
        <w:rPr>
          <w:lang w:val="sr-Cyrl-CS"/>
        </w:rPr>
        <w:t>повећавају се издаци за социјалну заштиту за  око 8 милиј.динара;</w:t>
      </w:r>
    </w:p>
    <w:p w:rsidR="00224B2C" w:rsidRDefault="00224B2C" w:rsidP="00224B2C">
      <w:pPr>
        <w:pStyle w:val="ListParagraph"/>
        <w:numPr>
          <w:ilvl w:val="0"/>
          <w:numId w:val="4"/>
        </w:numPr>
        <w:jc w:val="both"/>
        <w:rPr>
          <w:lang w:val="sr-Cyrl-CS"/>
        </w:rPr>
      </w:pPr>
      <w:r w:rsidRPr="00B86528">
        <w:rPr>
          <w:lang w:val="sr-Cyrl-CS"/>
        </w:rPr>
        <w:t xml:space="preserve">повећавају се капитални издаци за око 4 милиј.динара и предвиђене су </w:t>
      </w:r>
    </w:p>
    <w:p w:rsidR="00224B2C" w:rsidRPr="00C26FE2" w:rsidRDefault="00224B2C" w:rsidP="00224B2C">
      <w:pPr>
        <w:jc w:val="both"/>
        <w:rPr>
          <w:lang w:val="sr-Cyrl-CS"/>
        </w:rPr>
      </w:pPr>
      <w:r w:rsidRPr="00C26FE2">
        <w:rPr>
          <w:lang w:val="sr-Cyrl-CS"/>
        </w:rPr>
        <w:t>и гаранције по кредитима за изградњу инфраструктуре: Влади Руске федерације за унапређење железничке инфраструктуре, гаранција у износу од 800 милиона</w:t>
      </w:r>
      <w:r w:rsidRPr="00C26FE2">
        <w:rPr>
          <w:lang w:val="sr-Latn-CS"/>
        </w:rPr>
        <w:t xml:space="preserve"> $</w:t>
      </w:r>
      <w:r w:rsidRPr="00C26FE2">
        <w:rPr>
          <w:lang w:val="sr-Cyrl-CS"/>
        </w:rPr>
        <w:t xml:space="preserve">; гаранције за кредите Републике Кине за изградњу путне привреде: за аутопутеве на Коридору-11, за изградњу дела пута од Новог Сада до Руме и даље ка Шапцу и Лозници и за изградњу моравског Коридора, а такође и за кредите за наставак изградње термоелектране Костолац; </w:t>
      </w:r>
    </w:p>
    <w:p w:rsidR="00224B2C" w:rsidRDefault="00224B2C" w:rsidP="00224B2C">
      <w:pPr>
        <w:pStyle w:val="ListParagraph"/>
        <w:numPr>
          <w:ilvl w:val="0"/>
          <w:numId w:val="4"/>
        </w:numPr>
        <w:jc w:val="both"/>
        <w:rPr>
          <w:lang w:val="sr-Cyrl-CS"/>
        </w:rPr>
      </w:pPr>
      <w:r>
        <w:rPr>
          <w:lang w:val="sr-Cyrl-CS"/>
        </w:rPr>
        <w:t xml:space="preserve">осим буџетских издатака за гаранције, повећавају се и изадаци за </w:t>
      </w:r>
    </w:p>
    <w:p w:rsidR="00224B2C" w:rsidRDefault="00224B2C" w:rsidP="00224B2C">
      <w:pPr>
        <w:jc w:val="both"/>
        <w:rPr>
          <w:lang w:val="sr-Cyrl-CS"/>
        </w:rPr>
      </w:pPr>
      <w:r w:rsidRPr="00CB411F">
        <w:rPr>
          <w:lang w:val="sr-Cyrl-CS"/>
        </w:rPr>
        <w:t xml:space="preserve">гаранције по међудржавним споразумима и </w:t>
      </w:r>
      <w:r w:rsidRPr="00C26FE2">
        <w:rPr>
          <w:lang w:val="sr-Cyrl-CS"/>
        </w:rPr>
        <w:t xml:space="preserve">уговорима као и за гаранције са међународним банкама: Светском банком,  Европском инвестиционом банком и Европском банком за обнову и развој; </w:t>
      </w:r>
    </w:p>
    <w:p w:rsidR="00224B2C" w:rsidRDefault="00224B2C" w:rsidP="00224B2C">
      <w:pPr>
        <w:jc w:val="both"/>
        <w:rPr>
          <w:lang w:val="sr-Cyrl-CS"/>
        </w:rPr>
      </w:pPr>
      <w:r>
        <w:rPr>
          <w:lang w:val="sr-Cyrl-CS"/>
        </w:rPr>
        <w:tab/>
        <w:t xml:space="preserve">Најнерационалнији издатак из буџета за 2012. и 2013.годину ће бити издаци за камате за финансирање јавног дуга, које су према подацима о кретању јавног дуга у 2009. години биле свега 14 милиј. динара, а за 2012. годину се процењује износ од </w:t>
      </w:r>
      <w:r w:rsidRPr="00505D34">
        <w:rPr>
          <w:lang w:val="sr-Cyrl-CS"/>
        </w:rPr>
        <w:t>90 мил</w:t>
      </w:r>
      <w:r>
        <w:rPr>
          <w:lang w:val="sr-Cyrl-CS"/>
        </w:rPr>
        <w:t>иј.</w:t>
      </w:r>
      <w:r w:rsidRPr="00505D34">
        <w:rPr>
          <w:lang w:val="sr-Cyrl-CS"/>
        </w:rPr>
        <w:t xml:space="preserve"> динара</w:t>
      </w:r>
      <w:r>
        <w:rPr>
          <w:lang w:val="sr-Cyrl-CS"/>
        </w:rPr>
        <w:t xml:space="preserve"> за издатке за камате за финансирање јавног дуга Србије. </w:t>
      </w:r>
    </w:p>
    <w:p w:rsidR="00224B2C" w:rsidRDefault="00224B2C" w:rsidP="00224B2C">
      <w:pPr>
        <w:ind w:firstLine="720"/>
        <w:jc w:val="both"/>
        <w:rPr>
          <w:lang w:val="sr-Cyrl-CS"/>
        </w:rPr>
      </w:pPr>
      <w:r>
        <w:rPr>
          <w:lang w:val="sr-Cyrl-CS"/>
        </w:rPr>
        <w:t>Од 2014. године се очекује заустављање и затим и лагани пад ових издатака, као последица мањег буџетског дефицита и потребе да се мањи износ дефицита финансира задуживањем а и због бољих услова задуживања за финансирање јавног дуга.</w:t>
      </w:r>
    </w:p>
    <w:p w:rsidR="00224B2C" w:rsidRDefault="00224B2C" w:rsidP="00224B2C">
      <w:pPr>
        <w:jc w:val="both"/>
        <w:rPr>
          <w:lang w:val="sr-Cyrl-CS"/>
        </w:rPr>
      </w:pPr>
      <w:r>
        <w:rPr>
          <w:lang w:val="sr-Cyrl-CS"/>
        </w:rPr>
        <w:tab/>
        <w:t>Идеја је да се фискалном консолидацијом која је већ почела и структурном средњерочном реформом постигне то да се до краја мандата ове Владе буџетски дефицит у потпуности уравнотежи, т.ј. да буџетког дефицита не буде.</w:t>
      </w:r>
    </w:p>
    <w:p w:rsidR="00224B2C" w:rsidRDefault="00224B2C" w:rsidP="00224B2C">
      <w:pPr>
        <w:jc w:val="both"/>
        <w:rPr>
          <w:lang w:val="sr-Cyrl-CS"/>
        </w:rPr>
      </w:pPr>
      <w:r>
        <w:rPr>
          <w:lang w:val="sr-Cyrl-CS"/>
        </w:rPr>
        <w:tab/>
        <w:t>Јавни дуг ће се смањивати и продајом дела државне имовине, која се у овом тренутнку нарационално користи, као и из приватизационих прихода.</w:t>
      </w:r>
      <w:r>
        <w:rPr>
          <w:lang w:val="sr-Cyrl-CS"/>
        </w:rPr>
        <w:tab/>
        <w:t xml:space="preserve">Влада ће Скупштини упутити Предлог закона о ограничењу рокова плаћања, којим ће држава преузети обавезу да буде генератор ликвидности и да </w:t>
      </w:r>
      <w:r>
        <w:rPr>
          <w:lang w:val="sr-Cyrl-CS"/>
        </w:rPr>
        <w:lastRenderedPageBreak/>
        <w:t xml:space="preserve">све своје заостале дугове, почевши од 31. марта 2013.  измирује у року не дужем од  45 дана, док би за приватни сектор тај рок био не дужи од 60 дана. Како закон не би остао мртво слово на папиру, држава је ишла на међународно тржиште капитала два пута током ове године,  како би осигурала ликвидност за пола године унапред. </w:t>
      </w:r>
    </w:p>
    <w:p w:rsidR="00224B2C" w:rsidRDefault="00224B2C" w:rsidP="00224B2C">
      <w:pPr>
        <w:jc w:val="both"/>
        <w:rPr>
          <w:lang w:val="sr-Cyrl-CS"/>
        </w:rPr>
      </w:pPr>
      <w:r>
        <w:rPr>
          <w:lang w:val="sr-Cyrl-CS"/>
        </w:rPr>
        <w:tab/>
        <w:t xml:space="preserve">Осим проблема са буџетским дефицитом постоји и проблем са квазифискалним издацима државе, јер постоје велика дуговања државе према приватном сектору, а најзначајније дуговање је у здравству,  које у овом тренутку износи 26 милијарди динара, од тога 13 милијарди дугују само болнице. Држава ће ова дуговања здравства преузети од 1. јануара 2013. године. </w:t>
      </w:r>
    </w:p>
    <w:p w:rsidR="00224B2C" w:rsidRDefault="00224B2C" w:rsidP="00224B2C">
      <w:pPr>
        <w:ind w:firstLine="720"/>
        <w:jc w:val="both"/>
        <w:rPr>
          <w:lang w:val="sr-Cyrl-CS"/>
        </w:rPr>
      </w:pPr>
      <w:r>
        <w:rPr>
          <w:lang w:val="sr-Cyrl-CS"/>
        </w:rPr>
        <w:t>Министарство здравља је предложило централизоване јавне набавке за лекове, помагла и опрему у здравству, јер је овако високо дуговање здравства последица могућности да болнице саме купују лекове и здравствена помагала.</w:t>
      </w:r>
    </w:p>
    <w:p w:rsidR="00224B2C" w:rsidRDefault="00224B2C" w:rsidP="00224B2C">
      <w:pPr>
        <w:jc w:val="both"/>
        <w:rPr>
          <w:lang w:val="sr-Cyrl-CS"/>
        </w:rPr>
      </w:pPr>
      <w:r>
        <w:rPr>
          <w:lang w:val="sr-Cyrl-CS"/>
        </w:rPr>
        <w:tab/>
        <w:t xml:space="preserve">Држава такође,  дугује велика средства путарима и грађевинарима. </w:t>
      </w:r>
    </w:p>
    <w:p w:rsidR="00224B2C" w:rsidRDefault="00224B2C" w:rsidP="00224B2C">
      <w:pPr>
        <w:ind w:firstLine="720"/>
        <w:jc w:val="both"/>
        <w:rPr>
          <w:lang w:val="sr-Cyrl-CS"/>
        </w:rPr>
      </w:pPr>
      <w:r>
        <w:rPr>
          <w:lang w:val="sr-Cyrl-CS"/>
        </w:rPr>
        <w:t xml:space="preserve">У наведеном закону је предвиђено да ће сви буџетски корисници,  било да се ради о локалној самоуправи, покрајини или републичким буџетским корисницима морати да пријављују преузете буџетске обавезе у року од 30 дана, трезору локалне самоуправе, покрајине или Републике. Уколико се не измире обавезе за преузета материјална плаћања, обустављају се сва друга плаћања до измирења преузетих обавеуза. Ова плаћања се сада стављају у раван са исплатама пензија, јавног дуга или социјалних давања. Такође, ће се променити и систем плаћања расхода за плате у локалној самоуправи, Покрајини или Републици тако што се убудуће плате неће планирати на бази масе плата,  већ на бази стварног броја и квалификација људи запослених у државној управи. </w:t>
      </w:r>
    </w:p>
    <w:p w:rsidR="00224B2C" w:rsidRDefault="00224B2C" w:rsidP="00224B2C">
      <w:pPr>
        <w:ind w:firstLine="720"/>
        <w:jc w:val="both"/>
        <w:rPr>
          <w:lang w:val="sr-Cyrl-CS"/>
        </w:rPr>
      </w:pPr>
      <w:r>
        <w:rPr>
          <w:lang w:val="sr-Cyrl-CS"/>
        </w:rPr>
        <w:t>Урадиће се регистар свих запослених на свим  нивоима државне управе. Рок за израду овог регистра је 30. јуни 2013. године. Евиденција запослених сада постоји у једино у образовању, у државној администрацији и делимично у локалним самоуправама.</w:t>
      </w:r>
    </w:p>
    <w:p w:rsidR="00224B2C" w:rsidRDefault="00224B2C" w:rsidP="00224B2C">
      <w:pPr>
        <w:ind w:firstLine="720"/>
        <w:jc w:val="both"/>
        <w:rPr>
          <w:lang w:val="sr-Cyrl-CS"/>
        </w:rPr>
      </w:pPr>
      <w:r>
        <w:rPr>
          <w:lang w:val="sr-Cyrl-CS"/>
        </w:rPr>
        <w:t xml:space="preserve">Законом о јавним набавкама предвиђају се централизоване капиталне јавне набавке за дугорочна инвестициона улагања, која ће се спроводити једанпут за цео инвестици циклус, с тим што ће инвеститор  обезбедити средства за сваку годину инвестиционог циклуса по годинама сукцесивно, а јавне набавке се неће понављати за сваку годину. Овако ће се једном вршити јавна набавка, а изградња може да траје две-три године.  </w:t>
      </w:r>
    </w:p>
    <w:p w:rsidR="00224B2C" w:rsidRDefault="00224B2C" w:rsidP="00224B2C">
      <w:pPr>
        <w:jc w:val="both"/>
        <w:rPr>
          <w:lang w:val="sr-Cyrl-CS"/>
        </w:rPr>
      </w:pPr>
      <w:r>
        <w:rPr>
          <w:lang w:val="sr-Cyrl-CS"/>
        </w:rPr>
        <w:tab/>
        <w:t xml:space="preserve">Трансфери према локалној самоуправи су повећани за око 2,3 милиј. динара  и износиће око 35,3 милиј. динара и за додатне 4 милијарде динара које су намењене путарима за зимско и летње одржавање путне мреже у локалу, који су припали локалним путарима на управу на бази прекатегоризације путева, тако што је обезбеђено по пола милиона динара за око 6000 км путева, од којих је око 5000км у Централној Србији а око 1000км у Војводини, за путеве на свих 168 -170 општина, у Србији сразмерно броју километара путева на територији сваке општине. </w:t>
      </w:r>
    </w:p>
    <w:p w:rsidR="00224B2C" w:rsidRDefault="00224B2C" w:rsidP="00224B2C">
      <w:pPr>
        <w:ind w:firstLine="720"/>
        <w:jc w:val="both"/>
        <w:rPr>
          <w:lang w:val="sr-Cyrl-CS"/>
        </w:rPr>
      </w:pPr>
      <w:r>
        <w:rPr>
          <w:lang w:val="sr-Cyrl-CS"/>
        </w:rPr>
        <w:t xml:space="preserve">Предвиђена је и већа наплата пореских прихода по Закону о условној пореској амнестији, који ће омогућити да сви који дугују за порезе на дан 31. октобар 2012. године, а редовно измирују текуће пореске обавезе, за новембар и децембар, стичу право на отпис свих затезних камата и могућност да им главни порески дуг мирује: предузетницима и малим и средњим предузећима две године, а великим предузећима годину дана, а након те две године мировања, имају право да главни дуг отплате у наредне две године у једнаким ратама без средстава посебног обезбеђења. </w:t>
      </w:r>
    </w:p>
    <w:p w:rsidR="00224B2C" w:rsidRDefault="00224B2C" w:rsidP="00224B2C">
      <w:pPr>
        <w:ind w:firstLine="720"/>
        <w:jc w:val="both"/>
        <w:rPr>
          <w:lang w:val="sr-Cyrl-CS"/>
        </w:rPr>
      </w:pPr>
      <w:r>
        <w:rPr>
          <w:lang w:val="sr-Cyrl-CS"/>
        </w:rPr>
        <w:lastRenderedPageBreak/>
        <w:t xml:space="preserve">Важи правило да ко год исплати главни порески дуг аутоматски му се отписује затезна камата и претходно неуплаћени доприноси за здравствено осигурање, али ако само једанпут не измири обавезу у месецу за текући месец, престаје да важи тај закон за њега и враћа га на примену редовног Закона о пореском поступку и пореској администрацији. Овим законом ће се омогућити да се подигну блокаде  на име пореза са свих предузећа. То ће омогућити и локалној самоуправи да нешто уради са порезима на имовину и другим приходима у локалу (таксе и сл.).  </w:t>
      </w:r>
    </w:p>
    <w:p w:rsidR="00224B2C" w:rsidRDefault="00224B2C" w:rsidP="00224B2C">
      <w:pPr>
        <w:ind w:firstLine="720"/>
        <w:jc w:val="both"/>
        <w:rPr>
          <w:lang w:val="sr-Cyrl-CS"/>
        </w:rPr>
      </w:pPr>
      <w:r>
        <w:rPr>
          <w:lang w:val="sr-Cyrl-CS"/>
        </w:rPr>
        <w:t xml:space="preserve">Због свих наведених мера Владе очекује се и већа наплата прихода од овде предвиђене пројекције. </w:t>
      </w:r>
    </w:p>
    <w:p w:rsidR="00224B2C" w:rsidRPr="00EF17A1" w:rsidRDefault="00224B2C" w:rsidP="00224B2C">
      <w:pPr>
        <w:ind w:firstLine="720"/>
        <w:jc w:val="both"/>
        <w:rPr>
          <w:lang w:val="en-US"/>
        </w:rPr>
      </w:pPr>
    </w:p>
    <w:p w:rsidR="00224B2C" w:rsidRDefault="00224B2C" w:rsidP="00224B2C">
      <w:pPr>
        <w:ind w:firstLine="720"/>
        <w:jc w:val="both"/>
        <w:rPr>
          <w:lang w:val="en-US"/>
        </w:rPr>
      </w:pPr>
      <w:r>
        <w:rPr>
          <w:lang w:val="sr-Cyrl-CS"/>
        </w:rPr>
        <w:t>Председник Фискалног савета, др Павле Петровић је рекао да Фискални савет оцењује да ће планирани консолидовани дефицит државе у следећој години бити 3,6% БДП, што је одлучујући заокрет у фискалној политици земље, јер се јавни дуг ставља под контролу а његов раст зауставља, а после и смањује. То велико и значајно прилагођавање и ако се остваре предвиђања министра Динкића да се буџетски расходи смање за 20 милиј. динара, онда би консолидовани дефицит државе био 6,1% БДП, а буџетски дефицит 3,6%БДП. Смањење буџетског дефицита се базира на повећању пореских прихода, с једне стране  и смањењу расхода - раста плата и пензија, с друге стране.</w:t>
      </w:r>
    </w:p>
    <w:p w:rsidR="00224B2C" w:rsidRDefault="00224B2C" w:rsidP="00224B2C">
      <w:pPr>
        <w:ind w:firstLine="720"/>
        <w:jc w:val="both"/>
        <w:rPr>
          <w:lang w:val="sr-Cyrl-CS"/>
        </w:rPr>
      </w:pPr>
      <w:r>
        <w:rPr>
          <w:lang w:val="sr-Cyrl-CS"/>
        </w:rPr>
        <w:t xml:space="preserve">Фискални савет оцењује да мере Владе неће бити довољне за постизање буџетског дефицита од 3,6% БДП, јер су планови буџетских прихода и расхода сувише оптимистички и да ће буџетски дефицит бити за око 25 милиј. већи  и достићиће ће 4,3 % БДП, такође на ове расходе треба додати још 15-20 милиј.динара за квазифискалне издатке који могу да повећају буџетски дефицит због доцњи који би се попео на 4,8 БДП.   </w:t>
      </w:r>
    </w:p>
    <w:p w:rsidR="00224B2C" w:rsidRDefault="00224B2C" w:rsidP="00224B2C">
      <w:pPr>
        <w:ind w:firstLine="720"/>
        <w:jc w:val="both"/>
        <w:rPr>
          <w:lang w:val="sr-Cyrl-CS"/>
        </w:rPr>
      </w:pPr>
      <w:r>
        <w:rPr>
          <w:lang w:val="sr-Cyrl-CS"/>
        </w:rPr>
        <w:t>Фискални савет је мишљења да се извршење буџета по разделима и корисницима јавних средстава треба пратити квартално на неком формалном нивоу, као и спровођење мера које Влада предлаже приликом усвајања буџета за фискалну годину.</w:t>
      </w:r>
    </w:p>
    <w:p w:rsidR="00224B2C" w:rsidRDefault="00224B2C" w:rsidP="00224B2C">
      <w:pPr>
        <w:ind w:firstLine="720"/>
        <w:jc w:val="both"/>
        <w:rPr>
          <w:lang w:val="sr-Cyrl-CS"/>
        </w:rPr>
      </w:pPr>
      <w:r>
        <w:rPr>
          <w:lang w:val="sr-Cyrl-CS"/>
        </w:rPr>
        <w:t>Павле Петровић је истакао да је Фискални савет Оцену буџета за 2013. годину доставио Одбору за финансије, републички буџет и контролу трошења јавних средстава, а за данашњу седницу је припремио Резиме у писаној форми на две стране, који садржи коментаре на амандмане на буџет за 2013. годину, које је Фискални савет добио од Министарства финансија.</w:t>
      </w: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t xml:space="preserve">У дискусији су учествовали: др Мирко Цветковић, др Павле Петровић, Зоран Касаловић, Момо  Чолаковић, Иван Андрић, Владимир Илић, др Владимир Маринковић, Бошко Ристић,  Весна Ковач,  Срђан </w:t>
      </w:r>
      <w:r w:rsidRPr="00BD2E16">
        <w:rPr>
          <w:lang w:val="sr-Cyrl-CS"/>
        </w:rPr>
        <w:t>Шајн,</w:t>
      </w:r>
      <w:r>
        <w:rPr>
          <w:lang w:val="sr-Cyrl-CS"/>
        </w:rPr>
        <w:t xml:space="preserve">  др Миодраг Стојковић и мр Млађан Динкић.</w:t>
      </w: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t xml:space="preserve">Мирко Цветковић је констатовао да Фискални савет има супротна очекивања везано за буџетске приходе, расходе и буџетски дефицит за 2013. годину од предлагача Закона, а да га је ММФ негативно оценио на својој </w:t>
      </w:r>
      <w:r>
        <w:rPr>
          <w:lang w:val="sr-Latn-CS"/>
        </w:rPr>
        <w:t>web-</w:t>
      </w:r>
      <w:r>
        <w:rPr>
          <w:lang w:val="sr-Cyrl-CS"/>
        </w:rPr>
        <w:t xml:space="preserve">страни и тиме смањио могућност да Србија користи 400.000.000 </w:t>
      </w:r>
      <w:r>
        <w:rPr>
          <w:lang w:val="sr-Latn-CS"/>
        </w:rPr>
        <w:t xml:space="preserve">$ </w:t>
      </w:r>
      <w:r>
        <w:rPr>
          <w:lang w:val="sr-Cyrl-CS"/>
        </w:rPr>
        <w:t xml:space="preserve"> кредита које је понудила Светска банка са каматном стопом од 1% до 1,5%.</w:t>
      </w:r>
    </w:p>
    <w:p w:rsidR="00224B2C" w:rsidRDefault="00224B2C" w:rsidP="00224B2C">
      <w:pPr>
        <w:ind w:firstLine="720"/>
        <w:jc w:val="both"/>
        <w:rPr>
          <w:lang w:val="sr-Cyrl-CS"/>
        </w:rPr>
      </w:pPr>
    </w:p>
    <w:p w:rsidR="00224B2C" w:rsidRDefault="00224B2C" w:rsidP="00224B2C">
      <w:pPr>
        <w:ind w:firstLine="720"/>
        <w:jc w:val="both"/>
        <w:rPr>
          <w:lang w:val="sr-Cyrl-CS"/>
        </w:rPr>
      </w:pPr>
    </w:p>
    <w:p w:rsidR="00224B2C" w:rsidRDefault="00224B2C" w:rsidP="00224B2C">
      <w:pPr>
        <w:ind w:firstLine="720"/>
        <w:jc w:val="both"/>
        <w:rPr>
          <w:lang w:val="sr-Cyrl-CS"/>
        </w:rPr>
      </w:pP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lastRenderedPageBreak/>
        <w:t xml:space="preserve">Млађан Динкић је изразио задовољство сарадњом са Фискалним Саветом и нагласио да ће ММФ доћи у Београд у другој половини фебруара 2013.године када ће извршити ревизију буџета по члану 4. Статута ММФ. Министартво финансија и привреде је прихватило сугестије Светске банке које је уградило у Предлог закона о јавним предузећима, чији ће се текст закона наћи врло брзо у скупштинској процедури. По Динкићу, проблем је, што је претходна Влада оставила у наследство велики буџетски дефицит, енормно висок јавни дуг и веома лошу ситуацију у јавним финансијама. </w:t>
      </w: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t xml:space="preserve"> Милорад Мијатовић је оценио да је Предлог закона о буџету за 2013. годину храбар и радикалан. Храбар - зато што ће покушати да буџетски дефицит смањи како би га довео до нивоа од 3,6% БДП, радикалан – зато што ће се најмањи раст трошкова догодити на платама и пензијама запослених, тачније терет фискалне консолидације буџета ће поново преузети социјално најугроженије категорије становништва. Он је истакао да се Социјалдемократска партија залаже за реформе јавног сектора и реформе пензионог система. Од продаје државне имовине предлаже да се средства уложе у капитализацију пензијског фонда који би постао и инвестициони фонд. </w:t>
      </w:r>
    </w:p>
    <w:p w:rsidR="00224B2C" w:rsidRDefault="00224B2C" w:rsidP="00224B2C">
      <w:pPr>
        <w:ind w:firstLine="720"/>
        <w:jc w:val="both"/>
        <w:rPr>
          <w:lang w:val="sr-Cyrl-CS"/>
        </w:rPr>
      </w:pPr>
      <w:r>
        <w:rPr>
          <w:lang w:val="sr-Cyrl-CS"/>
        </w:rPr>
        <w:t xml:space="preserve">Он је субвенције за пољопривреду је оценио као добре, али је поставио неколико питања: како се те субвенције деле и по којим критеријумима; </w:t>
      </w:r>
      <w:r w:rsidRPr="00185DDA">
        <w:rPr>
          <w:lang w:val="sr-Cyrl-CS"/>
        </w:rPr>
        <w:t>шта се дешава са државним пољопривредним земљиштем, ко га и на који начин експлоатише и даје у закуп или продаје</w:t>
      </w:r>
      <w:r>
        <w:rPr>
          <w:lang w:val="sr-Cyrl-CS"/>
        </w:rPr>
        <w:t>;</w:t>
      </w:r>
      <w:r w:rsidRPr="00185DDA">
        <w:rPr>
          <w:lang w:val="sr-Cyrl-CS"/>
        </w:rPr>
        <w:t xml:space="preserve"> зашто се не субвенционишу породична домаћинства и не развија задругарство</w:t>
      </w:r>
      <w:r>
        <w:rPr>
          <w:lang w:val="sr-Cyrl-CS"/>
        </w:rPr>
        <w:t>;</w:t>
      </w:r>
      <w:r w:rsidRPr="00185DDA">
        <w:rPr>
          <w:lang w:val="sr-Cyrl-CS"/>
        </w:rPr>
        <w:t xml:space="preserve"> докле ће се субвенционисати државна ЈП  кој</w:t>
      </w:r>
      <w:r>
        <w:rPr>
          <w:lang w:val="sr-Cyrl-CS"/>
        </w:rPr>
        <w:t>а</w:t>
      </w:r>
      <w:r w:rsidRPr="00185DDA">
        <w:rPr>
          <w:lang w:val="sr-Cyrl-CS"/>
        </w:rPr>
        <w:t xml:space="preserve"> су по правилу велики губиташи</w:t>
      </w:r>
      <w:r>
        <w:rPr>
          <w:lang w:val="sr-Cyrl-CS"/>
        </w:rPr>
        <w:t xml:space="preserve">; докле ће се субвенционисати странци који купују предузећа и </w:t>
      </w:r>
      <w:r w:rsidRPr="00185DDA">
        <w:rPr>
          <w:lang w:val="sr-Cyrl-CS"/>
        </w:rPr>
        <w:t>експлоатишу нашу радну снагу</w:t>
      </w:r>
      <w:r>
        <w:rPr>
          <w:lang w:val="sr-Cyrl-CS"/>
        </w:rPr>
        <w:t xml:space="preserve"> и зашто се субвенције не дају домаћим привредницима; и коначно шта је са 7% средстава која се издвајају за </w:t>
      </w:r>
      <w:r w:rsidRPr="00061581">
        <w:rPr>
          <w:lang w:val="sr-Cyrl-CS"/>
        </w:rPr>
        <w:t>АП Војводину и када ће се тачно знати шта је тих 7%.</w:t>
      </w:r>
    </w:p>
    <w:p w:rsidR="00224B2C" w:rsidRDefault="00224B2C" w:rsidP="00224B2C">
      <w:pPr>
        <w:ind w:left="720"/>
        <w:jc w:val="both"/>
        <w:rPr>
          <w:lang w:val="sr-Cyrl-CS"/>
        </w:rPr>
      </w:pPr>
      <w:r>
        <w:rPr>
          <w:lang w:val="sr-Cyrl-CS"/>
        </w:rPr>
        <w:t>Милорад Мијатовић је на крају излагања  рекао да ће Социјалдемократска</w:t>
      </w:r>
    </w:p>
    <w:p w:rsidR="00224B2C" w:rsidRDefault="00224B2C" w:rsidP="00224B2C">
      <w:pPr>
        <w:jc w:val="both"/>
        <w:rPr>
          <w:lang w:val="sr-Cyrl-CS"/>
        </w:rPr>
      </w:pPr>
      <w:r>
        <w:rPr>
          <w:lang w:val="sr-Cyrl-CS"/>
        </w:rPr>
        <w:t>партија гласати за буџет за 2013. годину.</w:t>
      </w:r>
      <w:r>
        <w:rPr>
          <w:lang w:val="sr-Cyrl-CS"/>
        </w:rPr>
        <w:tab/>
      </w:r>
    </w:p>
    <w:p w:rsidR="00224B2C" w:rsidRDefault="00224B2C" w:rsidP="00224B2C">
      <w:pPr>
        <w:jc w:val="both"/>
        <w:rPr>
          <w:lang w:val="sr-Cyrl-CS"/>
        </w:rPr>
      </w:pPr>
    </w:p>
    <w:p w:rsidR="00224B2C" w:rsidRDefault="00224B2C" w:rsidP="00224B2C">
      <w:pPr>
        <w:ind w:left="720"/>
        <w:jc w:val="both"/>
        <w:rPr>
          <w:lang w:val="sr-Cyrl-CS"/>
        </w:rPr>
      </w:pPr>
      <w:r>
        <w:rPr>
          <w:lang w:val="sr-Cyrl-CS"/>
        </w:rPr>
        <w:t>Млађан Динкић</w:t>
      </w:r>
      <w:r w:rsidRPr="00061581">
        <w:rPr>
          <w:lang w:val="sr-Cyrl-CS"/>
        </w:rPr>
        <w:t xml:space="preserve"> је </w:t>
      </w:r>
      <w:r>
        <w:rPr>
          <w:lang w:val="sr-Cyrl-CS"/>
        </w:rPr>
        <w:t>потврдио</w:t>
      </w:r>
      <w:r w:rsidRPr="00061581">
        <w:rPr>
          <w:lang w:val="sr-Cyrl-CS"/>
        </w:rPr>
        <w:t xml:space="preserve"> да ће се коначно</w:t>
      </w:r>
      <w:r>
        <w:rPr>
          <w:lang w:val="sr-Cyrl-CS"/>
        </w:rPr>
        <w:t xml:space="preserve"> разрешити питање 7%  за  АП </w:t>
      </w:r>
    </w:p>
    <w:p w:rsidR="00224B2C" w:rsidRDefault="00224B2C" w:rsidP="00224B2C">
      <w:pPr>
        <w:jc w:val="both"/>
        <w:rPr>
          <w:lang w:val="sr-Cyrl-CS"/>
        </w:rPr>
      </w:pPr>
      <w:r>
        <w:rPr>
          <w:lang w:val="sr-Cyrl-CS"/>
        </w:rPr>
        <w:t>Војводину Законом о финансирању АП Војводине,</w:t>
      </w:r>
      <w:r w:rsidRPr="00061581">
        <w:rPr>
          <w:lang w:val="sr-Cyrl-CS"/>
        </w:rPr>
        <w:t xml:space="preserve"> </w:t>
      </w:r>
      <w:r>
        <w:rPr>
          <w:lang w:val="sr-Cyrl-CS"/>
        </w:rPr>
        <w:t>који ће Влада предложити почетком наредне године, покрајинска Влада ће заједно са републичком Владом формирати Радну групу за израду текста Предлога закона.</w:t>
      </w:r>
    </w:p>
    <w:p w:rsidR="00224B2C" w:rsidRDefault="00224B2C" w:rsidP="00224B2C">
      <w:pPr>
        <w:jc w:val="both"/>
        <w:rPr>
          <w:lang w:val="sr-Cyrl-CS"/>
        </w:rPr>
      </w:pPr>
      <w:r>
        <w:rPr>
          <w:lang w:val="sr-Cyrl-CS"/>
        </w:rPr>
        <w:t xml:space="preserve"> </w:t>
      </w:r>
    </w:p>
    <w:p w:rsidR="00224B2C" w:rsidRDefault="00224B2C" w:rsidP="00224B2C">
      <w:pPr>
        <w:jc w:val="both"/>
        <w:rPr>
          <w:lang w:val="sr-Cyrl-CS"/>
        </w:rPr>
      </w:pPr>
      <w:r>
        <w:rPr>
          <w:lang w:val="sr-Cyrl-CS"/>
        </w:rPr>
        <w:tab/>
        <w:t xml:space="preserve">Зоран Касаловић је подржао Предлог закона о буџету за 2013. годину и рекао да алтернативе нема и да се једино са оваквим  предлогом буџета и његовом реализацијом може смањити јавни дуг и буџетски дефицит чиме ће се избећи западање у сигуран финансијски колапс и дужничку кризу земље. Он је поздравио напоре Минисарства финансија и привреде да се поново успостави сарадња са ММФ и напоре министра Динкића да се буџетски расходи прате квартално. </w:t>
      </w:r>
    </w:p>
    <w:p w:rsidR="00224B2C" w:rsidRDefault="00224B2C" w:rsidP="00224B2C">
      <w:pPr>
        <w:ind w:firstLine="720"/>
        <w:jc w:val="both"/>
        <w:rPr>
          <w:lang w:val="sr-Cyrl-CS"/>
        </w:rPr>
      </w:pPr>
      <w:r>
        <w:rPr>
          <w:lang w:val="sr-Cyrl-CS"/>
        </w:rPr>
        <w:t>Зоран Касаловић је рекао да би било добро да се издвајања за капиталне инвестиције и субвенције постану редовна појава када се ради о издвајањима из буџета Републике. Он је потврдио је да ће његова политичка странка - СПС подржати Предлог закона о буџету за 2013. годину.</w:t>
      </w: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t xml:space="preserve">Радмило Костић  је нагласио да је Српска напредна странка поздравила заокрет у доношењу Закона о буџету за 2013. годину и план за значајно смањење буџетског дефицита. С обзиром, да се финансирање смањења буџетског дефицита планира у великој мери из раста прихода од пореза на добит предузећа, поставио </w:t>
      </w:r>
      <w:r>
        <w:rPr>
          <w:lang w:val="sr-Cyrl-CS"/>
        </w:rPr>
        <w:lastRenderedPageBreak/>
        <w:t>је питање министру Динкићу, колико су реална очекивања да ће се овако планиран приход од пореза на добит предузећа и остварити, када се зна да ће веома мали број предузећа остварити приход који ће обезбедити наплату пореза на добит предузећа.</w:t>
      </w: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t>Министар Динкић је рекао да је планирани привредни раст од 2% за 2013. годину реалан с обзиром да је у прошлој години Србија имала пад привредног раста од  2%.</w:t>
      </w:r>
    </w:p>
    <w:p w:rsidR="00224B2C" w:rsidRDefault="00224B2C" w:rsidP="00224B2C">
      <w:pPr>
        <w:ind w:firstLine="720"/>
        <w:jc w:val="both"/>
        <w:rPr>
          <w:lang w:val="sr-Cyrl-CS"/>
        </w:rPr>
      </w:pPr>
    </w:p>
    <w:p w:rsidR="00224B2C" w:rsidRDefault="00224B2C" w:rsidP="00224B2C">
      <w:pPr>
        <w:ind w:firstLine="720"/>
        <w:jc w:val="both"/>
        <w:rPr>
          <w:lang w:val="sr-Cyrl-CS"/>
        </w:rPr>
      </w:pPr>
      <w:r>
        <w:rPr>
          <w:lang w:val="sr-Cyrl-CS"/>
        </w:rPr>
        <w:t xml:space="preserve">Момо Чолаковић је истакао да цени напор Владе да Предлог закона о буџету за 2013. годину уђе у скупштинску процедуру у новембру па су народни посланици били у могућности да се припреме за квалитетну расправу о Предлогу закона. Поздравио је оптимирам министра Динкића и напор да се финансијском консолидацијом и борбом за њено спровођење изиђе из финансијске кризе у којој се налази Србија. Предложио је да се Министарство финансија и Фискални савет </w:t>
      </w:r>
    </w:p>
    <w:p w:rsidR="00224B2C" w:rsidRDefault="00224B2C" w:rsidP="00224B2C">
      <w:pPr>
        <w:jc w:val="both"/>
        <w:rPr>
          <w:lang w:val="sr-Cyrl-CS"/>
        </w:rPr>
      </w:pPr>
      <w:r>
        <w:rPr>
          <w:lang w:val="sr-Cyrl-CS"/>
        </w:rPr>
        <w:t xml:space="preserve">договоре око неслагања која имају у вези са спровођењем Закона у дело и отклоне сва спорна питања у вези са тим. Такође, поздравио је успостављање сарадње са ММФ и рекао да ће његова посланичка група подржати Предлог закона о буџету РС за 2013. годину и све прелоге одлука организација социјалног осигурања које су достављене уз Предлог закона. </w:t>
      </w:r>
    </w:p>
    <w:p w:rsidR="00224B2C" w:rsidRDefault="00224B2C" w:rsidP="00224B2C">
      <w:pPr>
        <w:jc w:val="both"/>
        <w:rPr>
          <w:lang w:val="sr-Cyrl-CS"/>
        </w:rPr>
      </w:pPr>
      <w:r>
        <w:rPr>
          <w:lang w:val="sr-Cyrl-CS"/>
        </w:rPr>
        <w:tab/>
      </w:r>
    </w:p>
    <w:p w:rsidR="00224B2C" w:rsidRDefault="00224B2C" w:rsidP="00224B2C">
      <w:pPr>
        <w:ind w:firstLine="720"/>
        <w:jc w:val="both"/>
        <w:rPr>
          <w:lang w:val="sr-Cyrl-CS"/>
        </w:rPr>
      </w:pPr>
      <w:r>
        <w:rPr>
          <w:lang w:val="sr-Cyrl-CS"/>
        </w:rPr>
        <w:t xml:space="preserve">Иван Андрић је похвалио то што је Предлог закона о буџету за 2013. годину у скупштинској процедури већ  двадесет дана, а да би било одлично да се крајем године у Скупшини нађе и Предлог Закона о завршном рачуну буџета.  Истакао је да је став ЛДП политички и другачији од става народних посланика који су до сада дискутовали. Он се слаже да је циљ Предлога закона добар, али за разлику од представника владајуће коалицији, његова политичка партија нема ту дозу поверења у реализацију оваквог буџета, они очекују ребаланс буџета у 2013. години или изборе, што само потврђује њихово мишљење да је овакав буџет какав јесте, неостварив. Суштина неповерења према буџету не проистиче из самог текста Закона, већ из понашања чланова Владе, који од 2000. године до данас нису напустили своје лоше навике у трошењу буџетских средстава: једна Влада је трошила средстава из приватизације, друга је то радила задуживањем, а ова Влада - из средстава од повећања пореза (на ПДВ, пореза на добит предузећа и т.д.). Лоша навика државе је да је и то и даље небрига за грађане, а требало би да су држави  најважнији грађани. ЛДП неће подржати Предлог закона о буџету за 2013.годину. </w:t>
      </w:r>
    </w:p>
    <w:p w:rsidR="00224B2C" w:rsidRDefault="00224B2C" w:rsidP="00224B2C">
      <w:pPr>
        <w:jc w:val="both"/>
        <w:rPr>
          <w:lang w:val="sr-Cyrl-CS"/>
        </w:rPr>
      </w:pPr>
    </w:p>
    <w:p w:rsidR="00224B2C" w:rsidRDefault="00224B2C" w:rsidP="00224B2C">
      <w:pPr>
        <w:jc w:val="both"/>
        <w:rPr>
          <w:lang w:val="sr-Cyrl-CS"/>
        </w:rPr>
      </w:pPr>
      <w:r>
        <w:rPr>
          <w:lang w:val="sr-Cyrl-CS"/>
        </w:rPr>
        <w:tab/>
        <w:t xml:space="preserve">Владимир Илић је нагласио да се из текста Предлога закона о буџету за 2013. годину, а и из неких пратећих закона који су у пакету са буџетом, јасно види да је ова Влада одлучна да напусти неке лоше навике претходних Влада. Он је сугерисао министру финансија, Фискалном савету и Влади да обавезно уз Регистар запослених у државној управи на свим нивоима власти,  дефинишу ниво зарада, плата, уговора о делу, ауторских хонорара и тд,  процентуално у односу на </w:t>
      </w:r>
    </w:p>
    <w:p w:rsidR="00224B2C" w:rsidRDefault="00224B2C" w:rsidP="00224B2C">
      <w:pPr>
        <w:jc w:val="both"/>
        <w:rPr>
          <w:lang w:val="sr-Cyrl-CS"/>
        </w:rPr>
      </w:pPr>
      <w:r>
        <w:rPr>
          <w:lang w:val="sr-Cyrl-CS"/>
        </w:rPr>
        <w:t>буџет, што ће бити стимулативно да се одустане од политичких и других запошљавања администрације, а државна управа би створила маханизам самоконтроле у висини и начину трошења средстава буџета за зараде и за друга примања.</w:t>
      </w:r>
    </w:p>
    <w:p w:rsidR="00224B2C" w:rsidRDefault="00224B2C" w:rsidP="00224B2C">
      <w:pPr>
        <w:jc w:val="both"/>
        <w:rPr>
          <w:lang w:val="sr-Cyrl-CS"/>
        </w:rPr>
      </w:pPr>
    </w:p>
    <w:p w:rsidR="00224B2C" w:rsidRDefault="00224B2C" w:rsidP="00224B2C">
      <w:pPr>
        <w:ind w:firstLine="720"/>
        <w:jc w:val="both"/>
        <w:rPr>
          <w:lang w:val="sr-Cyrl-CS"/>
        </w:rPr>
      </w:pPr>
      <w:r>
        <w:rPr>
          <w:lang w:val="sr-Cyrl-CS"/>
        </w:rPr>
        <w:lastRenderedPageBreak/>
        <w:t xml:space="preserve">Владимир Маринковић је рекао да је регионални директор Светске банке, пре само неколико дана, похвалила мере Владе Републике Србије, Министарства финансија и привреде и Програм фискалне консолидације буџета. Њена процена је да ће привредни раст у Србији у 2013. годину бити 2,5%  и да  400.000.000 $ кредита које Србија може да повуче од Светске банке нису под знаком питања.   </w:t>
      </w:r>
    </w:p>
    <w:p w:rsidR="00224B2C" w:rsidRDefault="00224B2C" w:rsidP="00224B2C">
      <w:pPr>
        <w:ind w:firstLine="720"/>
        <w:jc w:val="both"/>
        <w:rPr>
          <w:lang w:val="sr-Cyrl-CS"/>
        </w:rPr>
      </w:pPr>
      <w:r>
        <w:rPr>
          <w:lang w:val="sr-Cyrl-CS"/>
        </w:rPr>
        <w:t xml:space="preserve">Он је нагласио да подржава мере Владе које за циљ имају запошљавање значајног броја сада незапослених, и предложио да државна управа, на свим нивоима власти, а и грађани, у наредне четири године, користе возила Фиата из Крагујевца,  како би стварно подржали домаћу производњу и привреду. Он такође, сматра да је добро што ће Влада регулисати дуговања здравства према веледрогеријама, чиме ће се вратити поверење домаћих и страних поверилаца лекова и медицинске опреме.  </w:t>
      </w:r>
    </w:p>
    <w:p w:rsidR="00224B2C" w:rsidRDefault="00224B2C" w:rsidP="00224B2C">
      <w:pPr>
        <w:ind w:firstLine="720"/>
        <w:jc w:val="both"/>
        <w:rPr>
          <w:lang w:val="sr-Cyrl-CS"/>
        </w:rPr>
      </w:pPr>
    </w:p>
    <w:p w:rsidR="00224B2C" w:rsidRDefault="00224B2C" w:rsidP="00224B2C">
      <w:pPr>
        <w:ind w:firstLine="720"/>
        <w:jc w:val="both"/>
        <w:rPr>
          <w:lang w:val="sr-Cyrl-CS"/>
        </w:rPr>
      </w:pPr>
      <w:r w:rsidRPr="00536ADE">
        <w:rPr>
          <w:lang w:val="sr-Cyrl-CS"/>
        </w:rPr>
        <w:t>Бошко Ристић</w:t>
      </w:r>
      <w:r>
        <w:rPr>
          <w:lang w:val="sr-Cyrl-CS"/>
        </w:rPr>
        <w:t xml:space="preserve"> је мишљења да је добро да се из буџета и убудуће врше трансфери локалним нивоима власти, пре свега зато што је финансијско стање локалне самоуправе веома лоше и зато што је путна мрежа у локалним самоуправама, такође, веома лоша. Он је истакао, да је неспорно да треба помоћи локалној самоуправи да побољша своју финансијску ситуацију и омогућити јој да извршава своје обавезе за одржавање и изградњу локалне путне мреже, али постоји оправдана бојазан да ће у многим локалним самоуправама доћи до неоправданог одливања и ненаменског трошења буџетских средстава. Скренуо је пажњу на чињеницу да локална самоуправа врло често злоупотребљава јавне набавке и у поступку јавних набавки често изградњу путне мреже приказује као накнадне послове или одржавање путне мреже, које по хитном поступку плаћају далеко скупље (и до 30% ) у односу на оно што су реални трошкови. Такође, сматра да су неоправдане позајмице за исплату извођача радова, јер се овим субвенционишу управо локалне самоуправе које не поштују Закон о јавним набавкама. Он је скренуо пажњу и на проблеме са поступком јавних набавки у здравству и указао на разлоге високих цена лекова и медицинске опреме, као  и на проблем фиктивног приговарања у поступку јавних набавки у здравственим и апотекарским установама. </w:t>
      </w:r>
    </w:p>
    <w:p w:rsidR="00224B2C" w:rsidRDefault="00224B2C" w:rsidP="00224B2C">
      <w:pPr>
        <w:ind w:firstLine="720"/>
        <w:jc w:val="both"/>
        <w:rPr>
          <w:lang w:val="sr-Cyrl-CS"/>
        </w:rPr>
      </w:pPr>
      <w:r>
        <w:rPr>
          <w:lang w:val="sr-Cyrl-CS"/>
        </w:rPr>
        <w:t xml:space="preserve">Закључио је да је неопходна већа контрола и већа одговорност за трошење средстава локалне самоуправе из трансфера локалним нивоима власти, али и контрола других корисника буџетских средстава на свим нивоима власти. </w:t>
      </w:r>
    </w:p>
    <w:p w:rsidR="00224B2C" w:rsidRDefault="00224B2C" w:rsidP="00224B2C">
      <w:pPr>
        <w:ind w:left="720"/>
        <w:jc w:val="both"/>
        <w:rPr>
          <w:lang w:val="sr-Cyrl-CS"/>
        </w:rPr>
      </w:pPr>
    </w:p>
    <w:p w:rsidR="00224B2C" w:rsidRDefault="00224B2C" w:rsidP="00224B2C">
      <w:pPr>
        <w:ind w:left="720"/>
        <w:jc w:val="both"/>
        <w:rPr>
          <w:lang w:val="sr-Cyrl-CS"/>
        </w:rPr>
      </w:pPr>
      <w:r>
        <w:rPr>
          <w:lang w:val="sr-Cyrl-CS"/>
        </w:rPr>
        <w:t xml:space="preserve">Срђан Шајн је изнео проблеме везано за коришћења буџетских средстава </w:t>
      </w:r>
    </w:p>
    <w:p w:rsidR="00224B2C" w:rsidRDefault="00224B2C" w:rsidP="00224B2C">
      <w:pPr>
        <w:jc w:val="both"/>
        <w:rPr>
          <w:lang w:val="en-US"/>
        </w:rPr>
      </w:pPr>
      <w:r>
        <w:rPr>
          <w:lang w:val="sr-Cyrl-CS"/>
        </w:rPr>
        <w:t>за 2013. годину у Министарству и Канцеларији за људска и мањинска права, која би се користила за студијска путовања и оживљавање „бизнис инкубатора“.</w:t>
      </w:r>
    </w:p>
    <w:p w:rsidR="00224B2C" w:rsidRDefault="00224B2C" w:rsidP="00224B2C">
      <w:pPr>
        <w:ind w:left="720"/>
        <w:jc w:val="both"/>
        <w:rPr>
          <w:lang w:val="en-US"/>
        </w:rPr>
      </w:pPr>
    </w:p>
    <w:p w:rsidR="00224B2C" w:rsidRDefault="00224B2C" w:rsidP="00224B2C">
      <w:pPr>
        <w:widowControl w:val="0"/>
        <w:tabs>
          <w:tab w:val="left" w:pos="1440"/>
        </w:tabs>
        <w:jc w:val="both"/>
        <w:rPr>
          <w:lang w:val="sr-Cyrl-CS"/>
        </w:rPr>
      </w:pPr>
      <w:r>
        <w:rPr>
          <w:lang w:val="sr-Cyrl-CS"/>
        </w:rPr>
        <w:t xml:space="preserve">            Председник Одбора за образовање, науку, технолошки развој и информатичко друштво, др </w:t>
      </w:r>
      <w:r w:rsidRPr="00CC7ED1">
        <w:rPr>
          <w:lang w:val="sr-Cyrl-CS"/>
        </w:rPr>
        <w:t>Миладин Стојиљковић</w:t>
      </w:r>
      <w:r>
        <w:rPr>
          <w:lang w:val="sr-Cyrl-CS"/>
        </w:rPr>
        <w:t xml:space="preserve"> нагласио је да неће поново причати о врло танком буџету за образовање и просвету, али је скренуо пажњу на веома озбиљан проблем у вези са Комисијом за акредитацију и проверу квалитета, која је до доношења Закона о изменама и допунама Закона о буџетском систему на свом рачуну имала 210.743.000 динара. Доношељем тог закона Комисији је укинут рачун а средства су пренета у трезор. Проблем је што средства за рад за 2013. годину Комсије за акредитацију за 2013. годину нису планирана ни у разделу Министарства просвете нити било где у буџету за 2013. годину. Поставља се питање даљег опстанка и функционисања једног овако значајног органа, која врши проверу и даје акредитације универзитетима, академијама, струковним </w:t>
      </w:r>
      <w:r>
        <w:rPr>
          <w:lang w:val="sr-Cyrl-CS"/>
        </w:rPr>
        <w:lastRenderedPageBreak/>
        <w:t>студијама, факултетима, високим школама, једном речју, обавља једну веома важну и одговорну функцију.</w:t>
      </w:r>
    </w:p>
    <w:p w:rsidR="00224B2C" w:rsidRDefault="00224B2C" w:rsidP="00224B2C">
      <w:pPr>
        <w:widowControl w:val="0"/>
        <w:tabs>
          <w:tab w:val="left" w:pos="1440"/>
        </w:tabs>
        <w:jc w:val="both"/>
        <w:rPr>
          <w:lang w:val="sr-Cyrl-CS"/>
        </w:rPr>
      </w:pPr>
    </w:p>
    <w:p w:rsidR="00224B2C" w:rsidRDefault="00224B2C" w:rsidP="00224B2C">
      <w:pPr>
        <w:jc w:val="both"/>
        <w:rPr>
          <w:lang w:val="sr-Cyrl-CS"/>
        </w:rPr>
      </w:pPr>
      <w:r>
        <w:rPr>
          <w:lang w:val="sr-Cyrl-CS"/>
        </w:rPr>
        <w:tab/>
        <w:t>Комисији за акредитацију и проверу квалитета за рад у 2013. годину је потребно  61 милион динара, од чега  је 59 милиона динара потребно за уговоре, а 2 милиона за остале трошкове. Поставља се питање,  на који начин да та средства Комисија обезбеди за наредну буџетску годину, с обзиром на изложени проблем.</w:t>
      </w:r>
    </w:p>
    <w:p w:rsidR="00224B2C" w:rsidRDefault="00224B2C" w:rsidP="00224B2C">
      <w:pPr>
        <w:jc w:val="both"/>
      </w:pPr>
    </w:p>
    <w:p w:rsidR="00224B2C" w:rsidRDefault="00224B2C" w:rsidP="00224B2C">
      <w:pPr>
        <w:jc w:val="both"/>
        <w:rPr>
          <w:lang w:val="sr-Cyrl-CS"/>
        </w:rPr>
      </w:pPr>
      <w:r>
        <w:rPr>
          <w:lang w:val="sr-Cyrl-CS"/>
        </w:rPr>
        <w:tab/>
        <w:t>У дискусији су учествовали Весна Ковач, Нада Мирковић, Млађан Динкић и Владимир Маринковић.</w:t>
      </w:r>
    </w:p>
    <w:p w:rsidR="00224B2C" w:rsidRDefault="00224B2C" w:rsidP="00224B2C">
      <w:pPr>
        <w:jc w:val="both"/>
        <w:rPr>
          <w:lang w:val="sr-Cyrl-CS"/>
        </w:rPr>
      </w:pPr>
    </w:p>
    <w:p w:rsidR="00224B2C" w:rsidRDefault="00224B2C" w:rsidP="00224B2C">
      <w:pPr>
        <w:jc w:val="both"/>
        <w:rPr>
          <w:lang w:val="sr-Cyrl-CS"/>
        </w:rPr>
      </w:pPr>
      <w:r>
        <w:rPr>
          <w:lang w:val="sr-Cyrl-CS"/>
        </w:rPr>
        <w:tab/>
        <w:t>Весна Ковач је предложила се овај проблем реши на тај начин што ће  Одбор за финансије, републички буџет и контролу трошења јавних средстава поднети амандман, којим би се обезбедила средства за Комисију за акредитацију и проверу квалитета у буџету РС за 2013. годину.</w:t>
      </w:r>
    </w:p>
    <w:p w:rsidR="00224B2C" w:rsidRPr="006B0122" w:rsidRDefault="00224B2C" w:rsidP="00224B2C">
      <w:pPr>
        <w:jc w:val="both"/>
        <w:rPr>
          <w:lang w:val="sr-Cyrl-CS"/>
        </w:rPr>
      </w:pPr>
    </w:p>
    <w:p w:rsidR="00224B2C" w:rsidRDefault="00224B2C" w:rsidP="00224B2C">
      <w:pPr>
        <w:widowControl w:val="0"/>
        <w:tabs>
          <w:tab w:val="left" w:pos="1440"/>
        </w:tabs>
        <w:jc w:val="both"/>
      </w:pPr>
      <w:r>
        <w:rPr>
          <w:lang w:val="sr-Cyrl-CS"/>
        </w:rPr>
        <w:t xml:space="preserve">            Весна  Ковач  је обавестила чланове Одбора да је Одбор за финансије, републички буџет и контролу трошења јавних средстава, као надлежан Одбор, добио: извештај Одбора за образовање, науку, технолошки развој информатичко друштво, да прихвата Предлог закона о буџету Републике Србије за 2013. годину, Раздео 24, Министарство просвете, науке и технолошког развоја, у начелу; и извештај </w:t>
      </w:r>
      <w:r w:rsidRPr="0042176B">
        <w:rPr>
          <w:lang w:val="sr-Cyrl-CS"/>
        </w:rPr>
        <w:t>Одбора за дијаспору и Србе у региону</w:t>
      </w:r>
      <w:r>
        <w:rPr>
          <w:lang w:val="sr-Cyrl-CS"/>
        </w:rPr>
        <w:t xml:space="preserve">, који је покренуо иницијативу  Одбору за финансије републички буџет и контролу трошења јавних средстава за измену члана 7. Предлога закона о буџету Републике Србије за 2013. годину.  </w:t>
      </w:r>
    </w:p>
    <w:p w:rsidR="00224B2C" w:rsidRDefault="00224B2C" w:rsidP="00224B2C">
      <w:pPr>
        <w:rPr>
          <w:lang w:val="sr-Cyrl-CS"/>
        </w:rPr>
      </w:pPr>
    </w:p>
    <w:p w:rsidR="00224B2C" w:rsidRDefault="00224B2C" w:rsidP="00224B2C">
      <w:pPr>
        <w:jc w:val="both"/>
        <w:rPr>
          <w:lang w:val="sr-Cyrl-CS"/>
        </w:rPr>
      </w:pPr>
    </w:p>
    <w:p w:rsidR="00224B2C" w:rsidRDefault="00224B2C" w:rsidP="00224B2C">
      <w:pPr>
        <w:jc w:val="both"/>
      </w:pPr>
      <w:r>
        <w:rPr>
          <w:lang w:val="sr-Cyrl-CS"/>
        </w:rPr>
        <w:tab/>
        <w:t xml:space="preserve">Након завршене исцрпне расправе о Предлогу закона о буџету Републике Србије за 2013. годину,  Одбор за финансије, републички буџет и контролу трошења јавних средстава   је,   већином   гласова   (девет за)   одлучио   да   предложи  Народној скупштини  </w:t>
      </w:r>
      <w:r w:rsidRPr="0022043B">
        <w:rPr>
          <w:b/>
          <w:lang w:val="sr-Cyrl-CS"/>
        </w:rPr>
        <w:t xml:space="preserve">да </w:t>
      </w:r>
      <w:r>
        <w:rPr>
          <w:b/>
          <w:lang w:val="sr-Cyrl-CS"/>
        </w:rPr>
        <w:t xml:space="preserve"> </w:t>
      </w:r>
      <w:r w:rsidRPr="0022043B">
        <w:rPr>
          <w:b/>
          <w:lang w:val="sr-Cyrl-CS"/>
        </w:rPr>
        <w:t>прихвати</w:t>
      </w:r>
      <w:r>
        <w:rPr>
          <w:b/>
        </w:rPr>
        <w:t xml:space="preserve"> </w:t>
      </w:r>
      <w:r>
        <w:rPr>
          <w:b/>
          <w:lang w:val="sr-Cyrl-CS"/>
        </w:rPr>
        <w:t xml:space="preserve"> </w:t>
      </w:r>
      <w:r w:rsidRPr="00453732">
        <w:rPr>
          <w:b/>
          <w:lang w:val="sr-Cyrl-CS"/>
        </w:rPr>
        <w:t>Предлог закона</w:t>
      </w:r>
      <w:r w:rsidRPr="00453732">
        <w:rPr>
          <w:b/>
        </w:rPr>
        <w:t xml:space="preserve"> </w:t>
      </w:r>
      <w:r w:rsidRPr="00453732">
        <w:rPr>
          <w:b/>
          <w:lang w:val="sr-Cyrl-CS"/>
        </w:rPr>
        <w:t>о буџету Републике Србије за 2013. годину</w:t>
      </w:r>
      <w:r>
        <w:rPr>
          <w:lang w:val="sr-Cyrl-CS"/>
        </w:rPr>
        <w:t>, у начелу</w:t>
      </w:r>
      <w:r>
        <w:t>.</w:t>
      </w:r>
    </w:p>
    <w:p w:rsidR="00224B2C" w:rsidRDefault="00224B2C" w:rsidP="00224B2C">
      <w:pPr>
        <w:jc w:val="center"/>
        <w:rPr>
          <w:lang w:val="sr-Cyrl-CS"/>
        </w:rPr>
      </w:pPr>
    </w:p>
    <w:p w:rsidR="00224B2C" w:rsidRPr="00C92D78" w:rsidRDefault="00224B2C" w:rsidP="00224B2C">
      <w:pPr>
        <w:jc w:val="center"/>
        <w:rPr>
          <w:lang w:val="sr-Cyrl-CS"/>
        </w:rPr>
      </w:pPr>
    </w:p>
    <w:p w:rsidR="00224B2C" w:rsidRPr="0022043B" w:rsidRDefault="00224B2C" w:rsidP="00224B2C">
      <w:pPr>
        <w:jc w:val="both"/>
        <w:rPr>
          <w:lang w:val="sr-Cyrl-CS"/>
        </w:rPr>
      </w:pPr>
      <w:r>
        <w:tab/>
      </w:r>
      <w:r>
        <w:rPr>
          <w:lang w:val="sr-Cyrl-CS"/>
        </w:rPr>
        <w:t xml:space="preserve">Одбор за финансије, републички буџет и контролу трошења јавних средстава је, већином гласова (девет за) одлучио да предложи Народној скупштини </w:t>
      </w:r>
      <w:r w:rsidRPr="0022043B">
        <w:rPr>
          <w:b/>
          <w:lang w:val="sr-Cyrl-CS"/>
        </w:rPr>
        <w:t>да прихвати</w:t>
      </w:r>
      <w:r>
        <w:rPr>
          <w:b/>
        </w:rPr>
        <w:t xml:space="preserve"> </w:t>
      </w:r>
      <w:r>
        <w:rPr>
          <w:b/>
          <w:lang w:val="sr-Cyrl-CS"/>
        </w:rPr>
        <w:t>Предлоге одлука о давању сагласности на финансијске планове за 2013. годину:</w:t>
      </w:r>
    </w:p>
    <w:p w:rsidR="00224B2C" w:rsidRDefault="00224B2C" w:rsidP="00224B2C">
      <w:pPr>
        <w:jc w:val="both"/>
      </w:pPr>
    </w:p>
    <w:p w:rsidR="00224B2C" w:rsidRPr="001363C0" w:rsidRDefault="00224B2C" w:rsidP="00224B2C">
      <w:pPr>
        <w:jc w:val="both"/>
        <w:rPr>
          <w:b/>
        </w:rPr>
      </w:pPr>
      <w:r>
        <w:tab/>
        <w:t xml:space="preserve">1) </w:t>
      </w:r>
      <w:r w:rsidRPr="00703B47">
        <w:t xml:space="preserve"> </w:t>
      </w:r>
      <w:r>
        <w:rPr>
          <w:lang w:val="sr-Cyrl-CS"/>
        </w:rPr>
        <w:t>Републичког фонда за пензијско и инвалидсто осигурање,</w:t>
      </w:r>
    </w:p>
    <w:p w:rsidR="00224B2C" w:rsidRDefault="00224B2C" w:rsidP="00224B2C">
      <w:pPr>
        <w:jc w:val="both"/>
      </w:pPr>
      <w:r>
        <w:tab/>
        <w:t xml:space="preserve">2)  </w:t>
      </w:r>
      <w:r>
        <w:rPr>
          <w:lang w:val="sr-Cyrl-CS"/>
        </w:rPr>
        <w:t>Републичког фонда за здравствено осигурање</w:t>
      </w:r>
      <w:r>
        <w:t>,</w:t>
      </w:r>
    </w:p>
    <w:p w:rsidR="00224B2C" w:rsidRDefault="00224B2C" w:rsidP="00224B2C">
      <w:pPr>
        <w:jc w:val="both"/>
      </w:pPr>
      <w:r>
        <w:tab/>
        <w:t xml:space="preserve">3)  </w:t>
      </w:r>
      <w:r>
        <w:rPr>
          <w:lang w:val="sr-Cyrl-CS"/>
        </w:rPr>
        <w:t>Фонда за социјално осигурање војних осигураника,</w:t>
      </w:r>
    </w:p>
    <w:p w:rsidR="00224B2C" w:rsidRDefault="00224B2C" w:rsidP="00224B2C">
      <w:pPr>
        <w:jc w:val="both"/>
      </w:pPr>
      <w:r>
        <w:tab/>
        <w:t xml:space="preserve">4)  </w:t>
      </w:r>
      <w:r>
        <w:rPr>
          <w:lang w:val="sr-Cyrl-CS"/>
        </w:rPr>
        <w:t>Националне службе за запошљавање.</w:t>
      </w:r>
    </w:p>
    <w:p w:rsidR="00224B2C" w:rsidRDefault="00224B2C" w:rsidP="00224B2C"/>
    <w:p w:rsidR="00224B2C" w:rsidRPr="00D86211" w:rsidRDefault="00224B2C" w:rsidP="00224B2C">
      <w:pPr>
        <w:ind w:firstLine="720"/>
        <w:rPr>
          <w:lang w:val="sr-Cyrl-CS"/>
        </w:rPr>
      </w:pPr>
      <w:r>
        <w:rPr>
          <w:lang w:val="sr-Cyrl-CS"/>
        </w:rPr>
        <w:t>За известиоца Одбора на седници Народне скупштине одређена је Весна Ковач, председник Одбора.</w:t>
      </w:r>
    </w:p>
    <w:p w:rsidR="00224B2C" w:rsidRPr="00F351FD" w:rsidRDefault="00224B2C" w:rsidP="00224B2C">
      <w:pPr>
        <w:jc w:val="center"/>
      </w:pPr>
    </w:p>
    <w:p w:rsidR="00224B2C" w:rsidRDefault="00224B2C" w:rsidP="00224B2C">
      <w:pPr>
        <w:rPr>
          <w:lang w:val="sr-Cyrl-CS"/>
        </w:rPr>
      </w:pPr>
      <w:r>
        <w:tab/>
      </w:r>
    </w:p>
    <w:p w:rsidR="00224B2C" w:rsidRDefault="00224B2C" w:rsidP="00224B2C">
      <w:pPr>
        <w:rPr>
          <w:lang w:val="sr-Cyrl-CS"/>
        </w:rPr>
      </w:pPr>
    </w:p>
    <w:p w:rsidR="00224B2C" w:rsidRDefault="00224B2C" w:rsidP="00224B2C">
      <w:pPr>
        <w:rPr>
          <w:lang w:val="sr-Cyrl-CS"/>
        </w:rPr>
      </w:pPr>
    </w:p>
    <w:p w:rsidR="00224B2C" w:rsidRDefault="00224B2C" w:rsidP="00224B2C">
      <w:pPr>
        <w:rPr>
          <w:rFonts w:eastAsiaTheme="minorHAnsi"/>
          <w:lang w:val="sr-Cyrl-CS" w:eastAsia="en-US"/>
        </w:rPr>
      </w:pPr>
      <w:r>
        <w:rPr>
          <w:rFonts w:eastAsia="Calibri"/>
          <w:b/>
          <w:szCs w:val="26"/>
          <w:u w:val="single"/>
          <w:lang w:val="sr-Cyrl-CS" w:eastAsia="en-US"/>
        </w:rPr>
        <w:lastRenderedPageBreak/>
        <w:t>Друга тачка дневног реда</w:t>
      </w:r>
      <w:r>
        <w:rPr>
          <w:rFonts w:eastAsia="Calibri"/>
          <w:b/>
          <w:szCs w:val="26"/>
          <w:u w:val="single"/>
          <w:lang w:eastAsia="en-US"/>
        </w:rPr>
        <w:t>:</w:t>
      </w:r>
      <w:r>
        <w:rPr>
          <w:lang w:val="sr-Cyrl-CS"/>
        </w:rPr>
        <w:t xml:space="preserve"> </w:t>
      </w:r>
      <w:r w:rsidRPr="00703B47">
        <w:rPr>
          <w:rFonts w:eastAsiaTheme="minorHAnsi"/>
          <w:lang w:val="sr-Cyrl-CS" w:eastAsia="en-US"/>
        </w:rPr>
        <w:t>Предлог закона о изменама и допунама Закона о порезу на добит правних лица</w:t>
      </w:r>
      <w:r>
        <w:rPr>
          <w:rFonts w:eastAsiaTheme="minorHAnsi"/>
          <w:lang w:val="sr-Cyrl-CS" w:eastAsia="en-US"/>
        </w:rPr>
        <w:t>.</w:t>
      </w:r>
      <w:r w:rsidRPr="00703B47">
        <w:rPr>
          <w:rFonts w:eastAsiaTheme="minorHAnsi"/>
          <w:lang w:val="sr-Cyrl-CS" w:eastAsia="en-US"/>
        </w:rPr>
        <w:t xml:space="preserve"> </w:t>
      </w:r>
    </w:p>
    <w:p w:rsidR="00224B2C" w:rsidRPr="00B35A31" w:rsidRDefault="00224B2C" w:rsidP="00224B2C">
      <w:pPr>
        <w:spacing w:after="120" w:line="276" w:lineRule="auto"/>
        <w:contextualSpacing/>
        <w:jc w:val="both"/>
        <w:rPr>
          <w:rFonts w:eastAsiaTheme="minorHAnsi"/>
          <w:lang w:val="en-US" w:eastAsia="en-US"/>
        </w:rPr>
      </w:pPr>
    </w:p>
    <w:p w:rsidR="00224B2C" w:rsidRDefault="00224B2C" w:rsidP="00224B2C">
      <w:pPr>
        <w:jc w:val="both"/>
        <w:rPr>
          <w:lang w:val="sr-Cyrl-CS"/>
        </w:rPr>
      </w:pPr>
      <w:r>
        <w:rPr>
          <w:lang w:val="sr-Cyrl-CS"/>
        </w:rPr>
        <w:t xml:space="preserve">            Одбор је </w:t>
      </w:r>
      <w:r>
        <w:t xml:space="preserve">у </w:t>
      </w:r>
      <w:r>
        <w:rPr>
          <w:lang w:val="sr-Cyrl-CS"/>
        </w:rPr>
        <w:t>складу са чланом</w:t>
      </w:r>
      <w:r>
        <w:t xml:space="preserve"> 155. </w:t>
      </w:r>
      <w:r>
        <w:rPr>
          <w:lang w:val="sr-Cyrl-CS"/>
        </w:rPr>
        <w:t>став</w:t>
      </w:r>
      <w:r>
        <w:t xml:space="preserve"> 2. </w:t>
      </w:r>
      <w:r>
        <w:rPr>
          <w:lang w:val="sr-Cyrl-CS"/>
        </w:rPr>
        <w:t>Пословника Народне 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 изменама и</w:t>
      </w:r>
      <w:r>
        <w:rPr>
          <w:lang w:val="sr-Cyrl-CS"/>
        </w:rPr>
        <w:t xml:space="preserve"> </w:t>
      </w:r>
      <w:r w:rsidRPr="006A5CF5">
        <w:rPr>
          <w:b/>
          <w:lang w:val="ru-RU"/>
        </w:rPr>
        <w:t xml:space="preserve"> допунама Закона о </w:t>
      </w:r>
      <w:r>
        <w:rPr>
          <w:b/>
          <w:lang w:val="ru-RU"/>
        </w:rPr>
        <w:t>порезу на добит правних лица</w:t>
      </w:r>
      <w:r>
        <w:rPr>
          <w:lang w:val="ru-RU"/>
        </w:rPr>
        <w:t xml:space="preserve">, </w:t>
      </w:r>
      <w:r>
        <w:t xml:space="preserve">у </w:t>
      </w:r>
      <w:r>
        <w:rPr>
          <w:lang w:val="sr-Cyrl-CS"/>
        </w:rPr>
        <w:t>начелу.</w:t>
      </w:r>
    </w:p>
    <w:p w:rsidR="00224B2C" w:rsidRPr="006A5CF5" w:rsidRDefault="00224B2C" w:rsidP="00224B2C">
      <w:pPr>
        <w:jc w:val="both"/>
        <w:rPr>
          <w:lang w:val="sr-Cyrl-CS"/>
        </w:rPr>
      </w:pPr>
    </w:p>
    <w:p w:rsidR="00224B2C" w:rsidRDefault="00224B2C" w:rsidP="00224B2C">
      <w:pPr>
        <w:ind w:left="720" w:firstLine="720"/>
        <w:jc w:val="both"/>
        <w:rPr>
          <w:lang w:val="sr-Cyrl-CS"/>
        </w:rPr>
      </w:pPr>
      <w:r>
        <w:rPr>
          <w:lang w:val="sr-Cyrl-CS"/>
        </w:rPr>
        <w:t xml:space="preserve">За известиоца Одбора на седници Народне скупштине одређена је </w:t>
      </w:r>
    </w:p>
    <w:p w:rsidR="00224B2C" w:rsidRDefault="00224B2C" w:rsidP="00224B2C">
      <w:pPr>
        <w:jc w:val="both"/>
      </w:pPr>
      <w:r>
        <w:rPr>
          <w:lang w:val="sr-Cyrl-CS"/>
        </w:rPr>
        <w:t>Весна Ковач, председник Одбора.</w:t>
      </w:r>
    </w:p>
    <w:p w:rsidR="00224B2C" w:rsidRDefault="00224B2C" w:rsidP="00224B2C">
      <w:pPr>
        <w:rPr>
          <w:lang w:val="sr-Cyrl-CS"/>
        </w:rPr>
      </w:pPr>
    </w:p>
    <w:p w:rsidR="00224B2C" w:rsidRDefault="00224B2C" w:rsidP="00224B2C">
      <w:pPr>
        <w:jc w:val="both"/>
        <w:rPr>
          <w:lang w:val="sr-Cyrl-CS"/>
        </w:rPr>
      </w:pPr>
      <w:r>
        <w:rPr>
          <w:rFonts w:eastAsia="Calibri"/>
          <w:b/>
          <w:szCs w:val="26"/>
          <w:u w:val="single"/>
          <w:lang w:val="sr-Cyrl-CS" w:eastAsia="en-US"/>
        </w:rPr>
        <w:t>Трећа тачка дневног реда</w:t>
      </w:r>
      <w:r>
        <w:rPr>
          <w:rFonts w:eastAsia="Calibri"/>
          <w:b/>
          <w:szCs w:val="26"/>
          <w:u w:val="single"/>
          <w:lang w:eastAsia="en-US"/>
        </w:rPr>
        <w:t>:</w:t>
      </w:r>
      <w:r>
        <w:rPr>
          <w:lang w:val="sr-Cyrl-CS"/>
        </w:rPr>
        <w:t xml:space="preserve"> </w:t>
      </w:r>
      <w:r w:rsidRPr="00703B47">
        <w:rPr>
          <w:rFonts w:eastAsiaTheme="minorHAnsi"/>
          <w:lang w:val="sr-Cyrl-CS" w:eastAsia="en-US"/>
        </w:rPr>
        <w:t>Предлог закона о изменама и допунама Закона о акцизама</w:t>
      </w:r>
      <w:r>
        <w:rPr>
          <w:lang w:val="sr-Cyrl-CS"/>
        </w:rPr>
        <w:t xml:space="preserve">. </w:t>
      </w:r>
    </w:p>
    <w:p w:rsidR="00224B2C" w:rsidRDefault="00224B2C" w:rsidP="00224B2C">
      <w:pPr>
        <w:jc w:val="both"/>
        <w:rPr>
          <w:lang w:val="sr-Cyrl-CS"/>
        </w:rPr>
      </w:pPr>
      <w:r>
        <w:rPr>
          <w:lang w:val="sr-Cyrl-CS"/>
        </w:rPr>
        <w:t xml:space="preserve">                        Млађан Динкић је рекао да се ради о петогодишњем  плану акциза на дуванске прерађевине и нафтне деривате.  </w:t>
      </w:r>
    </w:p>
    <w:p w:rsidR="00224B2C" w:rsidRDefault="00224B2C" w:rsidP="00224B2C">
      <w:pPr>
        <w:jc w:val="both"/>
        <w:rPr>
          <w:lang w:val="sr-Cyrl-C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 xml:space="preserve">Пословника  Народне  </w:t>
      </w:r>
    </w:p>
    <w:p w:rsidR="00224B2C" w:rsidRPr="006A5CF5"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 изменама и</w:t>
      </w:r>
      <w:r>
        <w:rPr>
          <w:lang w:val="sr-Cyrl-CS"/>
        </w:rPr>
        <w:t xml:space="preserve"> </w:t>
      </w:r>
      <w:r w:rsidRPr="006A5CF5">
        <w:rPr>
          <w:b/>
          <w:lang w:val="ru-RU"/>
        </w:rPr>
        <w:t xml:space="preserve"> допунама Закона о </w:t>
      </w:r>
      <w:r>
        <w:rPr>
          <w:b/>
          <w:lang w:val="ru-RU"/>
        </w:rPr>
        <w:t>акцизама</w:t>
      </w:r>
      <w:r>
        <w:rPr>
          <w:lang w:val="ru-RU"/>
        </w:rPr>
        <w:t xml:space="preserve">, </w:t>
      </w:r>
      <w:r>
        <w:t xml:space="preserve">у </w:t>
      </w:r>
      <w:r>
        <w:rPr>
          <w:lang w:val="sr-Cyrl-CS"/>
        </w:rPr>
        <w:t>начелу.</w:t>
      </w:r>
      <w:r w:rsidRPr="006A5CF5">
        <w:rPr>
          <w:lang w:val="sr-Cyrl-CS"/>
        </w:rPr>
        <w:t xml:space="preserve"> </w:t>
      </w:r>
    </w:p>
    <w:p w:rsidR="00224B2C" w:rsidRDefault="00224B2C" w:rsidP="00224B2C">
      <w:pPr>
        <w:ind w:left="720" w:firstLine="720"/>
        <w:jc w:val="both"/>
        <w:rPr>
          <w:lang w:val="sr-Cyrl-CS"/>
        </w:rPr>
      </w:pPr>
      <w:r>
        <w:rPr>
          <w:lang w:val="sr-Cyrl-CS"/>
        </w:rPr>
        <w:t xml:space="preserve">За известиоца Одбора на седници Народне скупштине Весна </w:t>
      </w:r>
    </w:p>
    <w:p w:rsidR="00224B2C" w:rsidRDefault="00224B2C" w:rsidP="00224B2C">
      <w:pPr>
        <w:jc w:val="both"/>
        <w:rPr>
          <w:lang w:val="sr-Cyrl-CS"/>
        </w:rPr>
      </w:pPr>
      <w:r>
        <w:rPr>
          <w:lang w:val="sr-Cyrl-CS"/>
        </w:rPr>
        <w:t>Ковач, председник Одбора.</w:t>
      </w:r>
    </w:p>
    <w:p w:rsidR="00224B2C" w:rsidRDefault="00224B2C" w:rsidP="00224B2C">
      <w:pPr>
        <w:jc w:val="both"/>
        <w:rPr>
          <w:lang w:val="sr-Cyrl-CS"/>
        </w:rPr>
      </w:pPr>
    </w:p>
    <w:p w:rsidR="00224B2C" w:rsidRDefault="00224B2C" w:rsidP="00224B2C">
      <w:pPr>
        <w:jc w:val="both"/>
        <w:rPr>
          <w:rFonts w:eastAsiaTheme="minorHAnsi"/>
          <w:lang w:val="sr-Cyrl-CS" w:eastAsia="en-US"/>
        </w:rPr>
      </w:pPr>
      <w:r>
        <w:rPr>
          <w:rFonts w:eastAsia="Calibri"/>
          <w:b/>
          <w:szCs w:val="26"/>
          <w:u w:val="single"/>
          <w:lang w:val="sr-Cyrl-CS" w:eastAsia="en-US"/>
        </w:rPr>
        <w:t>Четврта тачка дневног реда</w:t>
      </w:r>
      <w:r>
        <w:rPr>
          <w:rFonts w:eastAsia="Calibri"/>
          <w:b/>
          <w:szCs w:val="26"/>
          <w:u w:val="single"/>
          <w:lang w:eastAsia="en-US"/>
        </w:rPr>
        <w:t>:</w:t>
      </w:r>
      <w:r>
        <w:rPr>
          <w:lang w:val="sr-Cyrl-CS"/>
        </w:rPr>
        <w:t xml:space="preserve"> </w:t>
      </w:r>
      <w:r w:rsidRPr="00703B47">
        <w:rPr>
          <w:rFonts w:eastAsiaTheme="minorHAnsi"/>
          <w:lang w:val="sr-Cyrl-CS" w:eastAsia="en-US"/>
        </w:rPr>
        <w:t>Предлог закона о роковима за измирење новчаних обавеза у комерцијалним трансакцијама</w:t>
      </w:r>
      <w:r>
        <w:rPr>
          <w:rFonts w:eastAsiaTheme="minorHAnsi"/>
          <w:lang w:val="sr-Cyrl-CS" w:eastAsia="en-US"/>
        </w:rPr>
        <w:t>.</w:t>
      </w:r>
    </w:p>
    <w:p w:rsidR="00224B2C" w:rsidRDefault="00224B2C" w:rsidP="00224B2C">
      <w:pPr>
        <w:jc w:val="both"/>
        <w:rPr>
          <w:lang w:val="sr-Cyrl-CS"/>
        </w:rPr>
      </w:pPr>
      <w:r>
        <w:rPr>
          <w:lang w:val="sr-Cyrl-CS"/>
        </w:rPr>
        <w:t xml:space="preserve"> </w:t>
      </w: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Пословника скупштине,</w:t>
      </w:r>
      <w:r>
        <w:t xml:space="preserve"> </w:t>
      </w:r>
    </w:p>
    <w:p w:rsidR="00224B2C" w:rsidRPr="006A5CF5" w:rsidRDefault="00224B2C" w:rsidP="00224B2C">
      <w:pPr>
        <w:jc w:val="both"/>
        <w:rPr>
          <w:lang w:val="sr-Cyrl-CS"/>
        </w:rPr>
      </w:pP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 xml:space="preserve">Предлог закона о </w:t>
      </w:r>
      <w:r>
        <w:rPr>
          <w:b/>
          <w:lang w:val="sr-Cyrl-CS"/>
        </w:rPr>
        <w:t>роковима за измирење новчаних обавеза у комерцијалним трансакцијама</w:t>
      </w:r>
      <w:r>
        <w:rPr>
          <w:lang w:val="ru-RU"/>
        </w:rPr>
        <w:t xml:space="preserve">, </w:t>
      </w:r>
      <w:r>
        <w:t xml:space="preserve">у </w:t>
      </w:r>
      <w:r>
        <w:rPr>
          <w:lang w:val="sr-Cyrl-CS"/>
        </w:rPr>
        <w:t>начелу.</w:t>
      </w:r>
      <w:r w:rsidRPr="006A5CF5">
        <w:rPr>
          <w:lang w:val="sr-Cyrl-CS"/>
        </w:rPr>
        <w:t xml:space="preserve"> </w:t>
      </w:r>
    </w:p>
    <w:p w:rsidR="00224B2C" w:rsidRDefault="00224B2C" w:rsidP="00224B2C">
      <w:pPr>
        <w:ind w:left="720" w:firstLine="720"/>
        <w:jc w:val="both"/>
        <w:rPr>
          <w:lang w:val="sr-Cyrl-CS"/>
        </w:rPr>
      </w:pPr>
      <w:r>
        <w:rPr>
          <w:lang w:val="sr-Cyrl-CS"/>
        </w:rPr>
        <w:t>За известиоца Одбора на седници Народне скупштине одређена је</w:t>
      </w:r>
    </w:p>
    <w:p w:rsidR="00224B2C" w:rsidRDefault="00224B2C" w:rsidP="00224B2C">
      <w:pPr>
        <w:jc w:val="both"/>
      </w:pPr>
      <w:r>
        <w:rPr>
          <w:lang w:val="sr-Cyrl-CS"/>
        </w:rPr>
        <w:t>Весна Ковач, председник Одбора.</w:t>
      </w:r>
    </w:p>
    <w:p w:rsidR="00224B2C" w:rsidRDefault="00224B2C" w:rsidP="00224B2C">
      <w:pPr>
        <w:jc w:val="both"/>
        <w:rPr>
          <w:lang w:val="sr-Cyrl-CS"/>
        </w:rPr>
      </w:pPr>
    </w:p>
    <w:p w:rsidR="00224B2C" w:rsidRDefault="00224B2C" w:rsidP="00224B2C">
      <w:pPr>
        <w:spacing w:after="120" w:line="276" w:lineRule="auto"/>
        <w:contextualSpacing/>
        <w:jc w:val="both"/>
        <w:rPr>
          <w:rFonts w:eastAsiaTheme="minorHAnsi"/>
          <w:lang w:val="sr-Cyrl-CS" w:eastAsia="en-US"/>
        </w:rPr>
      </w:pPr>
      <w:r>
        <w:rPr>
          <w:rFonts w:eastAsia="Calibri"/>
          <w:b/>
          <w:szCs w:val="26"/>
          <w:u w:val="single"/>
          <w:lang w:val="sr-Cyrl-CS" w:eastAsia="en-US"/>
        </w:rPr>
        <w:t>Пета тачка дневног реда</w:t>
      </w:r>
      <w:r>
        <w:rPr>
          <w:rFonts w:eastAsia="Calibri"/>
          <w:b/>
          <w:szCs w:val="26"/>
          <w:u w:val="single"/>
          <w:lang w:eastAsia="en-US"/>
        </w:rPr>
        <w:t>:</w:t>
      </w:r>
      <w:r>
        <w:rPr>
          <w:lang w:val="sr-Cyrl-CS"/>
        </w:rPr>
        <w:t xml:space="preserve"> </w:t>
      </w:r>
      <w:r w:rsidRPr="00703B47">
        <w:rPr>
          <w:rFonts w:eastAsiaTheme="minorHAnsi"/>
          <w:lang w:val="sr-Cyrl-CS" w:eastAsia="en-US"/>
        </w:rPr>
        <w:t>Предлог закона о условном отпису камат</w:t>
      </w:r>
      <w:r w:rsidRPr="00703B47">
        <w:rPr>
          <w:rFonts w:eastAsiaTheme="minorHAnsi"/>
          <w:lang w:val="sr-Latn-CS" w:eastAsia="en-US"/>
        </w:rPr>
        <w:t>a</w:t>
      </w:r>
      <w:r w:rsidRPr="00703B47">
        <w:rPr>
          <w:rFonts w:eastAsiaTheme="minorHAnsi"/>
          <w:lang w:val="sr-Cyrl-CS" w:eastAsia="en-US"/>
        </w:rPr>
        <w:t xml:space="preserve"> и мировању пореског дуга</w:t>
      </w:r>
      <w:r>
        <w:rPr>
          <w:rFonts w:eastAsiaTheme="minorHAnsi"/>
          <w:lang w:val="sr-Cyrl-CS" w:eastAsia="en-US"/>
        </w:rPr>
        <w:t>.</w:t>
      </w:r>
      <w:r w:rsidRPr="00703B47">
        <w:rPr>
          <w:rFonts w:eastAsiaTheme="minorHAnsi"/>
          <w:lang w:val="sr-Cyrl-CS" w:eastAsia="en-US"/>
        </w:rPr>
        <w:t xml:space="preserve"> </w:t>
      </w: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Пословника  скупштине,</w:t>
      </w:r>
      <w:r>
        <w:t xml:space="preserve"> </w:t>
      </w:r>
    </w:p>
    <w:p w:rsidR="00224B2C" w:rsidRPr="006A5CF5" w:rsidRDefault="00224B2C" w:rsidP="00224B2C">
      <w:pPr>
        <w:jc w:val="both"/>
        <w:rPr>
          <w:lang w:val="sr-Cyrl-CS"/>
        </w:rPr>
      </w:pPr>
      <w:r>
        <w:rPr>
          <w:lang w:val="sr-Cyrl-CS"/>
        </w:rPr>
        <w:t>одлучио већином гласова</w:t>
      </w:r>
      <w:r>
        <w:t xml:space="preserve"> </w:t>
      </w:r>
      <w:r>
        <w:rPr>
          <w:lang w:val="sr-Cyrl-CS"/>
        </w:rPr>
        <w:t xml:space="preserve">(10 за)  да предложи Народној скупштини да прихвати </w:t>
      </w:r>
      <w:r w:rsidRPr="00776584">
        <w:rPr>
          <w:b/>
          <w:lang w:val="sr-Cyrl-CS"/>
        </w:rPr>
        <w:t xml:space="preserve">Предлог закона о </w:t>
      </w:r>
      <w:r>
        <w:rPr>
          <w:b/>
          <w:lang w:val="sr-Cyrl-CS"/>
        </w:rPr>
        <w:t>условном отпису камата и мировању пореског дуга</w:t>
      </w:r>
      <w:r>
        <w:rPr>
          <w:lang w:val="ru-RU"/>
        </w:rPr>
        <w:t xml:space="preserve">, </w:t>
      </w:r>
      <w:r>
        <w:t xml:space="preserve">у </w:t>
      </w:r>
      <w:r>
        <w:rPr>
          <w:lang w:val="sr-Cyrl-CS"/>
        </w:rPr>
        <w:t>начелу.</w:t>
      </w:r>
      <w:r w:rsidRPr="006A5CF5">
        <w:rPr>
          <w:lang w:val="sr-Cyrl-CS"/>
        </w:rPr>
        <w:t xml:space="preserve"> </w:t>
      </w:r>
    </w:p>
    <w:p w:rsidR="00224B2C" w:rsidRDefault="00224B2C" w:rsidP="00224B2C">
      <w:pPr>
        <w:ind w:left="720" w:firstLine="720"/>
        <w:jc w:val="both"/>
        <w:rPr>
          <w:lang w:val="sr-Cyrl-CS"/>
        </w:rPr>
      </w:pPr>
      <w:r>
        <w:rPr>
          <w:lang w:val="sr-Cyrl-CS"/>
        </w:rPr>
        <w:t>За известиоца Одбора на седници Народне скупштине одређена је</w:t>
      </w:r>
    </w:p>
    <w:p w:rsidR="00224B2C" w:rsidRDefault="00224B2C" w:rsidP="00224B2C">
      <w:pPr>
        <w:jc w:val="both"/>
      </w:pPr>
      <w:r>
        <w:rPr>
          <w:lang w:val="sr-Cyrl-CS"/>
        </w:rPr>
        <w:t>Весна Ковач, председник Одбора.</w:t>
      </w:r>
    </w:p>
    <w:p w:rsidR="00224B2C" w:rsidRDefault="00224B2C" w:rsidP="00224B2C">
      <w:pPr>
        <w:spacing w:after="120" w:line="276" w:lineRule="auto"/>
        <w:contextualSpacing/>
        <w:jc w:val="both"/>
        <w:rPr>
          <w:rFonts w:eastAsiaTheme="minorHAnsi"/>
          <w:lang w:val="sr-Cyrl-CS" w:eastAsia="en-US"/>
        </w:rPr>
      </w:pPr>
    </w:p>
    <w:p w:rsidR="00224B2C" w:rsidRDefault="00224B2C" w:rsidP="00224B2C">
      <w:pPr>
        <w:jc w:val="both"/>
        <w:rPr>
          <w:lang w:val="sr-Cyrl-CS"/>
        </w:rPr>
      </w:pPr>
      <w:r>
        <w:rPr>
          <w:rFonts w:eastAsia="Calibri"/>
          <w:b/>
          <w:szCs w:val="26"/>
          <w:u w:val="single"/>
          <w:lang w:val="sr-Cyrl-CS" w:eastAsia="en-US"/>
        </w:rPr>
        <w:t>Шеста тачка дневног реда</w:t>
      </w:r>
      <w:r>
        <w:rPr>
          <w:rFonts w:eastAsia="Calibri"/>
          <w:b/>
          <w:szCs w:val="26"/>
          <w:u w:val="single"/>
          <w:lang w:eastAsia="en-US"/>
        </w:rPr>
        <w:t>:</w:t>
      </w:r>
      <w:r>
        <w:rPr>
          <w:lang w:val="sr-Cyrl-CS"/>
        </w:rPr>
        <w:t xml:space="preserve"> </w:t>
      </w:r>
      <w:r w:rsidRPr="00703B47">
        <w:rPr>
          <w:rFonts w:eastAsiaTheme="minorHAnsi"/>
          <w:color w:val="000000" w:themeColor="text1"/>
          <w:lang w:val="sr-Cyrl-CS" w:eastAsia="en-US"/>
        </w:rPr>
        <w:t>Предлог закона о изменама и допунама Закона о девизном</w:t>
      </w:r>
      <w:r>
        <w:rPr>
          <w:rFonts w:eastAsiaTheme="minorHAnsi"/>
          <w:color w:val="000000" w:themeColor="text1"/>
          <w:lang w:val="sr-Cyrl-CS" w:eastAsia="en-US"/>
        </w:rPr>
        <w:t xml:space="preserve"> </w:t>
      </w:r>
      <w:r w:rsidRPr="00703B47">
        <w:rPr>
          <w:rFonts w:eastAsiaTheme="minorHAnsi"/>
          <w:color w:val="000000" w:themeColor="text1"/>
          <w:lang w:val="sr-Cyrl-CS" w:eastAsia="en-US"/>
        </w:rPr>
        <w:t>пословању</w:t>
      </w:r>
      <w:r>
        <w:rPr>
          <w:rFonts w:eastAsiaTheme="minorHAnsi"/>
          <w:color w:val="000000" w:themeColor="text1"/>
          <w:lang w:val="sr-Cyrl-CS" w:eastAsia="en-US"/>
        </w:rPr>
        <w:t>.</w:t>
      </w:r>
      <w:r>
        <w:rPr>
          <w:lang w:val="sr-Cyrl-CS"/>
        </w:rPr>
        <w:t xml:space="preserve"> </w:t>
      </w: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 xml:space="preserve">Пословника Народне </w:t>
      </w:r>
    </w:p>
    <w:p w:rsidR="00224B2C" w:rsidRPr="006A5CF5"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 изменама и</w:t>
      </w:r>
      <w:r>
        <w:rPr>
          <w:lang w:val="sr-Cyrl-CS"/>
        </w:rPr>
        <w:t xml:space="preserve"> </w:t>
      </w:r>
      <w:r w:rsidRPr="006A5CF5">
        <w:rPr>
          <w:b/>
          <w:lang w:val="ru-RU"/>
        </w:rPr>
        <w:t xml:space="preserve"> допунама Закона о девизном пословању</w:t>
      </w:r>
      <w:r>
        <w:rPr>
          <w:lang w:val="ru-RU"/>
        </w:rPr>
        <w:t xml:space="preserve">, </w:t>
      </w:r>
      <w:r>
        <w:t xml:space="preserve">у </w:t>
      </w:r>
      <w:r>
        <w:rPr>
          <w:lang w:val="sr-Cyrl-CS"/>
        </w:rPr>
        <w:t>начелу.</w:t>
      </w:r>
      <w:r w:rsidRPr="006A5CF5">
        <w:rPr>
          <w:lang w:val="sr-Cyrl-CS"/>
        </w:rPr>
        <w:t xml:space="preserve"> </w:t>
      </w:r>
    </w:p>
    <w:p w:rsidR="00224B2C" w:rsidRDefault="00224B2C" w:rsidP="00224B2C">
      <w:pPr>
        <w:ind w:left="720" w:firstLine="720"/>
        <w:jc w:val="both"/>
        <w:rPr>
          <w:lang w:val="sr-Cyrl-CS"/>
        </w:rPr>
      </w:pPr>
      <w:r>
        <w:rPr>
          <w:lang w:val="sr-Cyrl-CS"/>
        </w:rPr>
        <w:t xml:space="preserve">За известиоца Одбора на седници Народне скупштине одређена је </w:t>
      </w:r>
    </w:p>
    <w:p w:rsidR="00224B2C" w:rsidRDefault="00224B2C" w:rsidP="00224B2C">
      <w:pPr>
        <w:jc w:val="both"/>
      </w:pPr>
      <w:r>
        <w:rPr>
          <w:lang w:val="sr-Cyrl-CS"/>
        </w:rPr>
        <w:t>Весна Ковач, председник Одбора.</w:t>
      </w:r>
    </w:p>
    <w:p w:rsidR="00224B2C" w:rsidRDefault="00224B2C" w:rsidP="00224B2C">
      <w:pPr>
        <w:jc w:val="both"/>
        <w:rPr>
          <w:rFonts w:eastAsiaTheme="minorHAnsi"/>
          <w:lang w:val="sr-Cyrl-CS"/>
        </w:rPr>
      </w:pPr>
      <w:r>
        <w:rPr>
          <w:rFonts w:eastAsia="Calibri"/>
          <w:b/>
          <w:szCs w:val="26"/>
          <w:u w:val="single"/>
          <w:lang w:val="sr-Cyrl-CS" w:eastAsia="en-US"/>
        </w:rPr>
        <w:lastRenderedPageBreak/>
        <w:t>Седма тачка дневног реда</w:t>
      </w:r>
      <w:r>
        <w:rPr>
          <w:rFonts w:eastAsia="Calibri"/>
          <w:b/>
          <w:szCs w:val="26"/>
          <w:u w:val="single"/>
          <w:lang w:eastAsia="en-US"/>
        </w:rPr>
        <w:t>:</w:t>
      </w:r>
      <w:r>
        <w:rPr>
          <w:lang w:val="sr-Cyrl-CS"/>
        </w:rPr>
        <w:t xml:space="preserve">  </w:t>
      </w:r>
      <w:r w:rsidRPr="00703B47">
        <w:rPr>
          <w:rFonts w:eastAsiaTheme="minorHAnsi"/>
          <w:lang w:val="sr-Cyrl-CS"/>
        </w:rPr>
        <w:t>Предлог закона о затезној камати</w:t>
      </w:r>
      <w:r>
        <w:rPr>
          <w:rFonts w:eastAsiaTheme="minorHAnsi"/>
          <w:lang w:val="sr-Cyrl-CS"/>
        </w:rPr>
        <w:t>.</w:t>
      </w:r>
      <w:r w:rsidRPr="00703B47">
        <w:rPr>
          <w:rFonts w:eastAsiaTheme="minorHAnsi"/>
          <w:lang w:val="sr-Cyrl-CS"/>
        </w:rPr>
        <w:t xml:space="preserve"> </w:t>
      </w:r>
    </w:p>
    <w:p w:rsidR="00224B2C" w:rsidRDefault="00224B2C" w:rsidP="00224B2C">
      <w:pPr>
        <w:jc w:val="both"/>
        <w:rPr>
          <w:rFonts w:eastAsiaTheme="minorHAnsi"/>
          <w:lang w:val="sr-Cyrl-C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 xml:space="preserve">Пословника Народне </w:t>
      </w:r>
    </w:p>
    <w:p w:rsidR="00224B2C"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 xml:space="preserve">Предлог закона о </w:t>
      </w:r>
      <w:r>
        <w:rPr>
          <w:b/>
          <w:lang w:val="sr-Cyrl-CS"/>
        </w:rPr>
        <w:t>затезној камати</w:t>
      </w:r>
      <w:r>
        <w:rPr>
          <w:lang w:val="ru-RU"/>
        </w:rPr>
        <w:t xml:space="preserve">, </w:t>
      </w:r>
      <w:r>
        <w:t xml:space="preserve">у </w:t>
      </w:r>
      <w:r>
        <w:rPr>
          <w:lang w:val="sr-Cyrl-CS"/>
        </w:rPr>
        <w:t>начелу.</w:t>
      </w:r>
    </w:p>
    <w:p w:rsidR="00224B2C" w:rsidRPr="006A5CF5" w:rsidRDefault="00224B2C" w:rsidP="00224B2C">
      <w:pPr>
        <w:jc w:val="both"/>
        <w:rPr>
          <w:lang w:val="sr-Cyrl-CS"/>
        </w:rPr>
      </w:pPr>
    </w:p>
    <w:p w:rsidR="00224B2C" w:rsidRDefault="00224B2C" w:rsidP="00224B2C">
      <w:pPr>
        <w:ind w:left="720" w:firstLine="720"/>
        <w:jc w:val="both"/>
        <w:rPr>
          <w:lang w:val="sr-Cyrl-CS"/>
        </w:rPr>
      </w:pPr>
      <w:r>
        <w:rPr>
          <w:lang w:val="sr-Cyrl-CS"/>
        </w:rPr>
        <w:t>За известиоца Одбора на седници Народне скупштине одређена је</w:t>
      </w:r>
    </w:p>
    <w:p w:rsidR="00224B2C" w:rsidRDefault="00224B2C" w:rsidP="00224B2C">
      <w:pPr>
        <w:jc w:val="both"/>
        <w:rPr>
          <w:lang w:val="sr-Cyrl-CS"/>
        </w:rPr>
      </w:pPr>
      <w:r>
        <w:rPr>
          <w:lang w:val="sr-Cyrl-CS"/>
        </w:rPr>
        <w:t>Весна Ковач, председник Одбора.</w:t>
      </w:r>
    </w:p>
    <w:p w:rsidR="00224B2C" w:rsidRDefault="00224B2C" w:rsidP="00224B2C">
      <w:pPr>
        <w:jc w:val="both"/>
        <w:rPr>
          <w:lang w:val="sr-Cyrl-CS"/>
        </w:rPr>
      </w:pPr>
    </w:p>
    <w:p w:rsidR="00224B2C" w:rsidRPr="0098154E" w:rsidRDefault="00224B2C" w:rsidP="00224B2C">
      <w:pPr>
        <w:jc w:val="both"/>
        <w:rPr>
          <w:lang w:val="sr-Cyrl-CS"/>
        </w:rPr>
      </w:pPr>
      <w:r>
        <w:rPr>
          <w:rFonts w:eastAsia="Calibri"/>
          <w:b/>
          <w:szCs w:val="26"/>
          <w:u w:val="single"/>
          <w:lang w:val="sr-Cyrl-CS" w:eastAsia="en-US"/>
        </w:rPr>
        <w:t>Осма тачка дневног реда</w:t>
      </w:r>
      <w:r>
        <w:rPr>
          <w:rFonts w:eastAsia="Calibri"/>
          <w:b/>
          <w:szCs w:val="26"/>
          <w:u w:val="single"/>
          <w:lang w:eastAsia="en-US"/>
        </w:rPr>
        <w:t>:</w:t>
      </w:r>
      <w:r>
        <w:rPr>
          <w:lang w:val="sr-Cyrl-CS"/>
        </w:rPr>
        <w:t xml:space="preserve"> </w:t>
      </w:r>
      <w:r w:rsidRPr="00703B47">
        <w:rPr>
          <w:rFonts w:eastAsiaTheme="minorHAnsi"/>
          <w:lang w:val="sr-Cyrl-CS"/>
        </w:rPr>
        <w:t>Предлог закона о измени Закона о осигурању</w:t>
      </w:r>
      <w:r>
        <w:rPr>
          <w:lang w:val="sr-Cyrl-CS"/>
        </w:rPr>
        <w:t>.</w:t>
      </w:r>
    </w:p>
    <w:p w:rsidR="00224B2C" w:rsidRDefault="00224B2C" w:rsidP="00224B2C">
      <w:pPr>
        <w:jc w:val="both"/>
        <w:rPr>
          <w:lang w:val="sr-Cyrl-C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 xml:space="preserve">Пословника Народне </w:t>
      </w:r>
    </w:p>
    <w:p w:rsidR="00224B2C"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 измен</w:t>
      </w:r>
      <w:r>
        <w:rPr>
          <w:b/>
          <w:lang w:val="sr-Cyrl-CS"/>
        </w:rPr>
        <w:t>и</w:t>
      </w:r>
      <w:r w:rsidRPr="006A5CF5">
        <w:rPr>
          <w:b/>
          <w:lang w:val="ru-RU"/>
        </w:rPr>
        <w:t xml:space="preserve"> Закона о </w:t>
      </w:r>
      <w:r>
        <w:rPr>
          <w:b/>
          <w:lang w:val="ru-RU"/>
        </w:rPr>
        <w:t>осигурању</w:t>
      </w:r>
      <w:r>
        <w:rPr>
          <w:lang w:val="ru-RU"/>
        </w:rPr>
        <w:t xml:space="preserve">,  </w:t>
      </w:r>
      <w:r>
        <w:t xml:space="preserve">у </w:t>
      </w:r>
      <w:r>
        <w:rPr>
          <w:lang w:val="sr-Cyrl-CS"/>
        </w:rPr>
        <w:t>начелу.</w:t>
      </w:r>
    </w:p>
    <w:p w:rsidR="00224B2C" w:rsidRPr="006A5CF5" w:rsidRDefault="00224B2C" w:rsidP="00224B2C">
      <w:pPr>
        <w:jc w:val="both"/>
        <w:rPr>
          <w:lang w:val="sr-Cyrl-CS"/>
        </w:rPr>
      </w:pPr>
    </w:p>
    <w:p w:rsidR="00224B2C" w:rsidRDefault="00224B2C" w:rsidP="00224B2C">
      <w:pPr>
        <w:ind w:left="720" w:firstLine="720"/>
        <w:jc w:val="both"/>
        <w:rPr>
          <w:lang w:val="sr-Cyrl-CS"/>
        </w:rPr>
      </w:pPr>
      <w:r>
        <w:rPr>
          <w:lang w:val="sr-Cyrl-CS"/>
        </w:rPr>
        <w:t xml:space="preserve">За  известиоца  Одбора  на  седници  Народне скупштине одређена </w:t>
      </w:r>
    </w:p>
    <w:p w:rsidR="00224B2C" w:rsidRDefault="00224B2C" w:rsidP="00224B2C">
      <w:pPr>
        <w:jc w:val="both"/>
      </w:pPr>
      <w:r>
        <w:rPr>
          <w:lang w:val="sr-Cyrl-CS"/>
        </w:rPr>
        <w:t>је Весна Ковач, председник Одбора.</w:t>
      </w:r>
    </w:p>
    <w:p w:rsidR="00224B2C" w:rsidRDefault="00224B2C" w:rsidP="00224B2C">
      <w:pPr>
        <w:jc w:val="both"/>
        <w:rPr>
          <w:lang w:val="sr-Cyrl-CS"/>
        </w:rPr>
      </w:pPr>
    </w:p>
    <w:p w:rsidR="00224B2C" w:rsidRDefault="00224B2C" w:rsidP="00224B2C">
      <w:pPr>
        <w:jc w:val="both"/>
        <w:rPr>
          <w:rFonts w:eastAsiaTheme="minorHAnsi"/>
          <w:color w:val="000000" w:themeColor="text1"/>
          <w:lang w:val="sr-Cyrl-CS" w:eastAsia="en-US"/>
        </w:rPr>
      </w:pPr>
      <w:r>
        <w:rPr>
          <w:rFonts w:eastAsia="Calibri"/>
          <w:b/>
          <w:szCs w:val="26"/>
          <w:u w:val="single"/>
          <w:lang w:val="sr-Cyrl-CS" w:eastAsia="en-US"/>
        </w:rPr>
        <w:t>Девета тачка дневног реда</w:t>
      </w:r>
      <w:r>
        <w:rPr>
          <w:rFonts w:eastAsia="Calibri"/>
          <w:b/>
          <w:szCs w:val="26"/>
          <w:u w:val="single"/>
          <w:lang w:eastAsia="en-US"/>
        </w:rPr>
        <w:t>:</w:t>
      </w:r>
      <w:r>
        <w:rPr>
          <w:lang w:val="sr-Cyrl-CS"/>
        </w:rPr>
        <w:t xml:space="preserve"> </w:t>
      </w:r>
      <w:r w:rsidRPr="00703B47">
        <w:rPr>
          <w:rFonts w:eastAsiaTheme="minorHAnsi"/>
          <w:color w:val="000000" w:themeColor="text1"/>
          <w:lang w:val="sr-Cyrl-CS" w:eastAsia="en-US"/>
        </w:rPr>
        <w:t>Предлог закона о 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w:t>
      </w:r>
      <w:r>
        <w:rPr>
          <w:rFonts w:eastAsiaTheme="minorHAnsi"/>
          <w:color w:val="000000" w:themeColor="text1"/>
          <w:lang w:val="sr-Cyrl-CS" w:eastAsia="en-US"/>
        </w:rPr>
        <w:t>.</w:t>
      </w:r>
    </w:p>
    <w:p w:rsidR="00224B2C" w:rsidRDefault="00224B2C" w:rsidP="00224B2C">
      <w:pPr>
        <w:jc w:val="both"/>
        <w:rPr>
          <w:lang w:val="sr-Cyrl-C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Пословника Народне</w:t>
      </w:r>
    </w:p>
    <w:p w:rsidR="00224B2C"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 xml:space="preserve">Предлог закона о </w:t>
      </w:r>
      <w:r>
        <w:rPr>
          <w:b/>
          <w:lang w:val="sr-Cyrl-CS"/>
        </w:rPr>
        <w:t>преузимању обавеза здравствених установа према веледрогеријама по основу набавке лекова и медицинског материјала и претварању тих обавеза у јавни дуг Републике Србије</w:t>
      </w:r>
      <w:r>
        <w:rPr>
          <w:lang w:val="ru-RU"/>
        </w:rPr>
        <w:t xml:space="preserve">, </w:t>
      </w:r>
      <w:r>
        <w:t xml:space="preserve">у </w:t>
      </w:r>
      <w:r>
        <w:rPr>
          <w:lang w:val="sr-Cyrl-CS"/>
        </w:rPr>
        <w:t>начелу.</w:t>
      </w:r>
    </w:p>
    <w:p w:rsidR="00224B2C" w:rsidRPr="006A5CF5" w:rsidRDefault="00224B2C" w:rsidP="00224B2C">
      <w:pPr>
        <w:jc w:val="both"/>
        <w:rPr>
          <w:lang w:val="sr-Cyrl-CS"/>
        </w:rPr>
      </w:pPr>
    </w:p>
    <w:p w:rsidR="00224B2C" w:rsidRDefault="00224B2C" w:rsidP="00224B2C">
      <w:pPr>
        <w:ind w:left="720" w:firstLine="720"/>
        <w:jc w:val="both"/>
        <w:rPr>
          <w:lang w:val="sr-Cyrl-CS"/>
        </w:rPr>
      </w:pPr>
      <w:r>
        <w:rPr>
          <w:lang w:val="sr-Cyrl-CS"/>
        </w:rPr>
        <w:t>За известиоца Одбора на  седници  Народне  скупштине  одређена је</w:t>
      </w:r>
    </w:p>
    <w:p w:rsidR="00224B2C" w:rsidRDefault="00224B2C" w:rsidP="00224B2C">
      <w:pPr>
        <w:jc w:val="both"/>
      </w:pPr>
      <w:r>
        <w:rPr>
          <w:lang w:val="sr-Cyrl-CS"/>
        </w:rPr>
        <w:t>Весна Ковач, председник Одбора.</w:t>
      </w:r>
    </w:p>
    <w:p w:rsidR="00224B2C" w:rsidRDefault="00224B2C" w:rsidP="00224B2C">
      <w:pPr>
        <w:jc w:val="both"/>
        <w:rPr>
          <w:lang w:val="sr-Cyrl-CS"/>
        </w:rPr>
      </w:pPr>
    </w:p>
    <w:p w:rsidR="00224B2C" w:rsidRDefault="00224B2C" w:rsidP="00224B2C">
      <w:pPr>
        <w:jc w:val="both"/>
        <w:rPr>
          <w:rFonts w:eastAsiaTheme="minorHAnsi"/>
          <w:lang w:val="sr-Cyrl-CS" w:eastAsia="en-US"/>
        </w:rPr>
      </w:pPr>
      <w:r>
        <w:rPr>
          <w:rFonts w:eastAsia="Calibri"/>
          <w:b/>
          <w:szCs w:val="26"/>
          <w:u w:val="single"/>
          <w:lang w:val="sr-Cyrl-CS" w:eastAsia="en-US"/>
        </w:rPr>
        <w:t>Десета тачка дневног реда</w:t>
      </w:r>
      <w:r>
        <w:rPr>
          <w:rFonts w:eastAsia="Calibri"/>
          <w:b/>
          <w:szCs w:val="26"/>
          <w:u w:val="single"/>
          <w:lang w:eastAsia="en-US"/>
        </w:rPr>
        <w:t>:</w:t>
      </w:r>
      <w:r>
        <w:rPr>
          <w:lang w:val="sr-Cyrl-CS"/>
        </w:rPr>
        <w:t xml:space="preserve"> </w:t>
      </w:r>
      <w:r w:rsidRPr="00703B47">
        <w:rPr>
          <w:rFonts w:eastAsiaTheme="minorHAnsi"/>
          <w:lang w:val="sr-Cyrl-CS" w:eastAsia="en-US"/>
        </w:rPr>
        <w:t>Предлог закона о потврђивању Уговора између Републике Србије и Грузије о избегавању двоструког опорезивања у односу на порезе на доходак и на имовину</w:t>
      </w:r>
      <w:r>
        <w:rPr>
          <w:rFonts w:eastAsiaTheme="minorHAnsi"/>
          <w:lang w:val="sr-Cyrl-CS" w:eastAsia="en-US"/>
        </w:rPr>
        <w:t>.</w:t>
      </w:r>
    </w:p>
    <w:p w:rsidR="00224B2C" w:rsidRDefault="00224B2C" w:rsidP="00224B2C">
      <w:pPr>
        <w:jc w:val="both"/>
        <w:rPr>
          <w:rFonts w:eastAsiaTheme="minorHAnsi"/>
          <w:lang w:val="sr-Cyrl-CS" w:eastAsia="en-U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Пословника скупштине,</w:t>
      </w:r>
      <w:r>
        <w:t xml:space="preserve"> </w:t>
      </w:r>
    </w:p>
    <w:p w:rsidR="00224B2C" w:rsidRPr="006A5CF5" w:rsidRDefault="00224B2C" w:rsidP="00224B2C">
      <w:pPr>
        <w:jc w:val="both"/>
        <w:rPr>
          <w:lang w:val="sr-Cyrl-CS"/>
        </w:rPr>
      </w:pP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w:t>
      </w:r>
      <w:r>
        <w:rPr>
          <w:b/>
          <w:lang w:val="sr-Cyrl-CS"/>
        </w:rPr>
        <w:t xml:space="preserve"> потврђивању Уговора између Републике Србије и Грузије о избегавању двоструког опорезивања у односу на порезе на доходак и на имовину</w:t>
      </w:r>
      <w:r>
        <w:rPr>
          <w:lang w:val="ru-RU"/>
        </w:rPr>
        <w:t xml:space="preserve">, </w:t>
      </w:r>
      <w:r>
        <w:t xml:space="preserve">у </w:t>
      </w:r>
      <w:r>
        <w:rPr>
          <w:lang w:val="sr-Cyrl-CS"/>
        </w:rPr>
        <w:t>целини.</w:t>
      </w:r>
      <w:r w:rsidRPr="006A5CF5">
        <w:rPr>
          <w:lang w:val="sr-Cyrl-CS"/>
        </w:rPr>
        <w:t xml:space="preserve"> </w:t>
      </w:r>
    </w:p>
    <w:p w:rsidR="00224B2C" w:rsidRDefault="00224B2C" w:rsidP="00224B2C">
      <w:pPr>
        <w:ind w:left="720" w:firstLine="720"/>
        <w:jc w:val="both"/>
        <w:rPr>
          <w:lang w:val="sr-Cyrl-CS"/>
        </w:rPr>
      </w:pPr>
      <w:r>
        <w:rPr>
          <w:lang w:val="sr-Cyrl-CS"/>
        </w:rPr>
        <w:t xml:space="preserve">За  известиоца  Одбора  на  седници  Народне  скупштине  Весна </w:t>
      </w:r>
    </w:p>
    <w:p w:rsidR="00224B2C" w:rsidRDefault="00224B2C" w:rsidP="00224B2C">
      <w:pPr>
        <w:jc w:val="both"/>
      </w:pPr>
      <w:r>
        <w:rPr>
          <w:lang w:val="sr-Cyrl-CS"/>
        </w:rPr>
        <w:t>Ковач,  председник Одбора.</w:t>
      </w:r>
    </w:p>
    <w:p w:rsidR="00224B2C" w:rsidRDefault="00224B2C" w:rsidP="00224B2C">
      <w:pPr>
        <w:jc w:val="both"/>
        <w:rPr>
          <w:lang w:val="sr-Cyrl-CS"/>
        </w:rPr>
      </w:pPr>
    </w:p>
    <w:p w:rsidR="00224B2C" w:rsidRDefault="00224B2C" w:rsidP="00224B2C">
      <w:pPr>
        <w:jc w:val="both"/>
        <w:rPr>
          <w:rFonts w:eastAsiaTheme="minorHAnsi"/>
          <w:lang w:val="sr-Cyrl-CS"/>
        </w:rPr>
      </w:pPr>
      <w:r>
        <w:rPr>
          <w:rFonts w:eastAsia="Calibri"/>
          <w:b/>
          <w:szCs w:val="26"/>
          <w:u w:val="single"/>
          <w:lang w:val="sr-Cyrl-CS" w:eastAsia="en-US"/>
        </w:rPr>
        <w:t>Једанаеста тачка дневног реда</w:t>
      </w:r>
      <w:r>
        <w:rPr>
          <w:rFonts w:eastAsia="Calibri"/>
          <w:b/>
          <w:szCs w:val="26"/>
          <w:u w:val="single"/>
          <w:lang w:eastAsia="en-US"/>
        </w:rPr>
        <w:t>:</w:t>
      </w:r>
      <w:r>
        <w:rPr>
          <w:lang w:val="sr-Cyrl-CS"/>
        </w:rPr>
        <w:t xml:space="preserve"> </w:t>
      </w:r>
      <w:r w:rsidRPr="00703B47">
        <w:rPr>
          <w:rFonts w:eastAsiaTheme="minorHAnsi"/>
          <w:lang w:val="sr-Cyrl-CS"/>
        </w:rPr>
        <w:t>Предлог закона о потврђивању Уговора између Владе Републике Србије и Владе Републике Тунис</w:t>
      </w:r>
      <w:r w:rsidRPr="00703B47">
        <w:rPr>
          <w:rFonts w:eastAsiaTheme="minorHAnsi"/>
        </w:rPr>
        <w:t xml:space="preserve"> о </w:t>
      </w:r>
      <w:r w:rsidRPr="00703B47">
        <w:rPr>
          <w:rFonts w:eastAsiaTheme="minorHAnsi"/>
          <w:lang w:val="sr-Cyrl-CS"/>
        </w:rPr>
        <w:t>избегавању двоструког опорезивања у односу на порезе на доходак и на имовину</w:t>
      </w:r>
      <w:r>
        <w:rPr>
          <w:rFonts w:eastAsiaTheme="minorHAnsi"/>
          <w:lang w:val="sr-Cyrl-CS"/>
        </w:rPr>
        <w:t>.</w:t>
      </w:r>
    </w:p>
    <w:p w:rsidR="00224B2C" w:rsidRDefault="00224B2C" w:rsidP="00224B2C">
      <w:pPr>
        <w:jc w:val="both"/>
        <w:rPr>
          <w:lang w:val="sr-Cyrl-C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 xml:space="preserve">Пословника Народне </w:t>
      </w:r>
    </w:p>
    <w:p w:rsidR="00224B2C"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w:t>
      </w:r>
      <w:r>
        <w:rPr>
          <w:b/>
          <w:lang w:val="sr-Cyrl-CS"/>
        </w:rPr>
        <w:t xml:space="preserve"> потврђивању Уговора између Владе Републике </w:t>
      </w:r>
      <w:r>
        <w:rPr>
          <w:b/>
          <w:lang w:val="sr-Cyrl-CS"/>
        </w:rPr>
        <w:lastRenderedPageBreak/>
        <w:t>Србије и Владе Републике Тунис о избегавању двоструког опорезивања у односу на порезе на доходак и на имовину</w:t>
      </w:r>
      <w:r>
        <w:rPr>
          <w:lang w:val="ru-RU"/>
        </w:rPr>
        <w:t xml:space="preserve">, </w:t>
      </w:r>
      <w:r>
        <w:t xml:space="preserve">у </w:t>
      </w:r>
      <w:r>
        <w:rPr>
          <w:lang w:val="sr-Cyrl-CS"/>
        </w:rPr>
        <w:t>целини.</w:t>
      </w:r>
    </w:p>
    <w:p w:rsidR="00224B2C" w:rsidRPr="006A5CF5" w:rsidRDefault="00224B2C" w:rsidP="00224B2C">
      <w:pPr>
        <w:jc w:val="both"/>
        <w:rPr>
          <w:lang w:val="sr-Cyrl-CS"/>
        </w:rPr>
      </w:pPr>
    </w:p>
    <w:p w:rsidR="00224B2C" w:rsidRDefault="00224B2C" w:rsidP="00224B2C">
      <w:pPr>
        <w:ind w:left="720" w:firstLine="720"/>
        <w:jc w:val="both"/>
        <w:rPr>
          <w:lang w:val="sr-Cyrl-CS"/>
        </w:rPr>
      </w:pPr>
      <w:r>
        <w:rPr>
          <w:lang w:val="sr-Cyrl-CS"/>
        </w:rPr>
        <w:t>За известиоца Одбора на седници Народне скупштине одређена је</w:t>
      </w:r>
    </w:p>
    <w:p w:rsidR="00224B2C" w:rsidRDefault="00224B2C" w:rsidP="00224B2C">
      <w:pPr>
        <w:jc w:val="both"/>
        <w:rPr>
          <w:lang w:val="sr-Cyrl-CS"/>
        </w:rPr>
      </w:pPr>
      <w:r>
        <w:rPr>
          <w:lang w:val="sr-Cyrl-CS"/>
        </w:rPr>
        <w:t>Весна Ковач, председник Одбора.</w:t>
      </w:r>
    </w:p>
    <w:p w:rsidR="00224B2C" w:rsidRDefault="00224B2C" w:rsidP="00224B2C">
      <w:pPr>
        <w:jc w:val="both"/>
        <w:rPr>
          <w:lang w:val="sr-Cyrl-CS"/>
        </w:rPr>
      </w:pPr>
    </w:p>
    <w:p w:rsidR="00224B2C" w:rsidRDefault="00224B2C" w:rsidP="00224B2C">
      <w:pPr>
        <w:jc w:val="both"/>
        <w:rPr>
          <w:rFonts w:eastAsiaTheme="minorHAnsi"/>
          <w:lang w:val="sr-Cyrl-CS" w:eastAsia="en-US"/>
        </w:rPr>
      </w:pPr>
      <w:r>
        <w:rPr>
          <w:rFonts w:eastAsia="Calibri"/>
          <w:b/>
          <w:szCs w:val="26"/>
          <w:u w:val="single"/>
          <w:lang w:val="sr-Cyrl-CS" w:eastAsia="en-US"/>
        </w:rPr>
        <w:t>Дванаеста тачка дневног реда</w:t>
      </w:r>
      <w:r>
        <w:rPr>
          <w:rFonts w:eastAsia="Calibri"/>
          <w:b/>
          <w:szCs w:val="26"/>
          <w:u w:val="single"/>
          <w:lang w:eastAsia="en-US"/>
        </w:rPr>
        <w:t>:</w:t>
      </w:r>
      <w:r>
        <w:rPr>
          <w:lang w:val="sr-Cyrl-CS"/>
        </w:rPr>
        <w:t xml:space="preserve"> </w:t>
      </w:r>
      <w:r w:rsidRPr="00703B47">
        <w:rPr>
          <w:rFonts w:eastAsiaTheme="minorHAnsi"/>
          <w:lang w:val="sr-Cyrl-CS" w:eastAsia="en-US"/>
        </w:rPr>
        <w:t>Предлог закона о потврђивању Уговора између Републике Србије и Канаде о избегавању двоструког опорезивања у односу на порезе на доходак и на имовину</w:t>
      </w:r>
      <w:r>
        <w:rPr>
          <w:rFonts w:eastAsiaTheme="minorHAnsi"/>
          <w:lang w:val="sr-Cyrl-CS" w:eastAsia="en-US"/>
        </w:rPr>
        <w:t>.</w:t>
      </w:r>
    </w:p>
    <w:p w:rsidR="00224B2C" w:rsidRDefault="00224B2C" w:rsidP="00224B2C">
      <w:pPr>
        <w:jc w:val="both"/>
        <w:rPr>
          <w:rFonts w:eastAsiaTheme="minorHAnsi"/>
          <w:lang w:val="sr-Cyrl-CS" w:eastAsia="en-US"/>
        </w:rPr>
      </w:pP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 xml:space="preserve">Пословника Народне </w:t>
      </w:r>
    </w:p>
    <w:p w:rsidR="00224B2C" w:rsidRPr="006A5CF5" w:rsidRDefault="00224B2C" w:rsidP="00224B2C">
      <w:pPr>
        <w:jc w:val="both"/>
        <w:rPr>
          <w:lang w:val="sr-Cyrl-CS"/>
        </w:rPr>
      </w:pPr>
      <w:r>
        <w:rPr>
          <w:lang w:val="sr-Cyrl-CS"/>
        </w:rPr>
        <w:t>скупштине,</w:t>
      </w:r>
      <w:r>
        <w:t xml:space="preserve"> </w:t>
      </w: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w:t>
      </w:r>
      <w:r>
        <w:rPr>
          <w:b/>
          <w:lang w:val="sr-Cyrl-CS"/>
        </w:rPr>
        <w:t xml:space="preserve"> потврђивању Уговора између Републике Србије и Канаде о избегавању двоструког опорезивања у односу на порезе на доходак и на имовину</w:t>
      </w:r>
      <w:r>
        <w:rPr>
          <w:lang w:val="ru-RU"/>
        </w:rPr>
        <w:t xml:space="preserve">, </w:t>
      </w:r>
      <w:r>
        <w:t xml:space="preserve">у </w:t>
      </w:r>
      <w:r>
        <w:rPr>
          <w:lang w:val="sr-Cyrl-CS"/>
        </w:rPr>
        <w:t>целини.</w:t>
      </w:r>
      <w:r w:rsidRPr="006A5CF5">
        <w:rPr>
          <w:lang w:val="sr-Cyrl-CS"/>
        </w:rPr>
        <w:t xml:space="preserve"> </w:t>
      </w:r>
    </w:p>
    <w:p w:rsidR="00224B2C" w:rsidRDefault="00224B2C" w:rsidP="00224B2C">
      <w:pPr>
        <w:ind w:left="720" w:firstLine="720"/>
        <w:jc w:val="both"/>
        <w:rPr>
          <w:lang w:val="sr-Cyrl-CS"/>
        </w:rPr>
      </w:pPr>
      <w:r>
        <w:rPr>
          <w:lang w:val="sr-Cyrl-CS"/>
        </w:rPr>
        <w:t>За известиоца Одбора на седници Народне скупштине одређена је</w:t>
      </w:r>
    </w:p>
    <w:p w:rsidR="00224B2C" w:rsidRDefault="00224B2C" w:rsidP="00224B2C">
      <w:pPr>
        <w:jc w:val="both"/>
        <w:rPr>
          <w:lang w:val="sr-Cyrl-CS"/>
        </w:rPr>
      </w:pPr>
      <w:r>
        <w:rPr>
          <w:lang w:val="sr-Cyrl-CS"/>
        </w:rPr>
        <w:t>Весна Ковач, председник Одбора.</w:t>
      </w:r>
    </w:p>
    <w:p w:rsidR="00224B2C" w:rsidRDefault="00224B2C" w:rsidP="00224B2C">
      <w:pPr>
        <w:jc w:val="both"/>
        <w:rPr>
          <w:lang w:val="sr-Cyrl-CS"/>
        </w:rPr>
      </w:pPr>
    </w:p>
    <w:p w:rsidR="00224B2C" w:rsidRDefault="00224B2C" w:rsidP="00224B2C">
      <w:pPr>
        <w:jc w:val="both"/>
        <w:rPr>
          <w:rFonts w:eastAsiaTheme="minorHAnsi"/>
          <w:lang w:val="sr-Cyrl-CS"/>
        </w:rPr>
      </w:pPr>
      <w:r>
        <w:rPr>
          <w:rFonts w:eastAsia="Calibri"/>
          <w:b/>
          <w:szCs w:val="26"/>
          <w:u w:val="single"/>
          <w:lang w:val="sr-Cyrl-CS" w:eastAsia="en-US"/>
        </w:rPr>
        <w:t>Тринаеста тачка дневног реда</w:t>
      </w:r>
      <w:r>
        <w:rPr>
          <w:rFonts w:eastAsia="Calibri"/>
          <w:b/>
          <w:szCs w:val="26"/>
          <w:u w:val="single"/>
          <w:lang w:eastAsia="en-US"/>
        </w:rPr>
        <w:t>:</w:t>
      </w:r>
      <w:r>
        <w:rPr>
          <w:lang w:val="sr-Cyrl-CS"/>
        </w:rPr>
        <w:t xml:space="preserve"> </w:t>
      </w:r>
      <w:r w:rsidRPr="00703B47">
        <w:rPr>
          <w:rFonts w:eastAsiaTheme="minorHAnsi"/>
          <w:lang w:val="sr-Cyrl-CS"/>
        </w:rPr>
        <w:t>Предлог закона о потврђивању Споразума између Владе Републике Србије и Владе Републике Белорусије о сарадњи и узајамној помоћи у царинским питањима</w:t>
      </w:r>
      <w:r>
        <w:rPr>
          <w:rFonts w:eastAsiaTheme="minorHAnsi"/>
          <w:lang w:val="sr-Cyrl-CS"/>
        </w:rPr>
        <w:t>.</w:t>
      </w:r>
    </w:p>
    <w:p w:rsidR="00224B2C" w:rsidRDefault="00224B2C" w:rsidP="00224B2C">
      <w:pPr>
        <w:jc w:val="both"/>
      </w:pPr>
      <w:r>
        <w:t xml:space="preserve"> </w:t>
      </w:r>
    </w:p>
    <w:p w:rsidR="00224B2C" w:rsidRDefault="00224B2C" w:rsidP="00224B2C">
      <w:pPr>
        <w:ind w:left="720" w:firstLine="720"/>
        <w:jc w:val="both"/>
        <w:rPr>
          <w:lang w:val="sr-Cyrl-CS"/>
        </w:rPr>
      </w:pPr>
      <w:r>
        <w:rPr>
          <w:lang w:val="sr-Cyrl-CS"/>
        </w:rPr>
        <w:t xml:space="preserve">Одбор је </w:t>
      </w:r>
      <w:r>
        <w:t xml:space="preserve"> у </w:t>
      </w:r>
      <w:r>
        <w:rPr>
          <w:lang w:val="sr-Cyrl-CS"/>
        </w:rPr>
        <w:t xml:space="preserve"> складу са чланом</w:t>
      </w:r>
      <w:r>
        <w:t xml:space="preserve"> 155. </w:t>
      </w:r>
      <w:r>
        <w:rPr>
          <w:lang w:val="sr-Cyrl-CS"/>
        </w:rPr>
        <w:t>став</w:t>
      </w:r>
      <w:r>
        <w:t xml:space="preserve"> 2. </w:t>
      </w:r>
      <w:r>
        <w:rPr>
          <w:lang w:val="sr-Cyrl-CS"/>
        </w:rPr>
        <w:t>Пословника скупштине,</w:t>
      </w:r>
      <w:r>
        <w:t xml:space="preserve"> </w:t>
      </w:r>
    </w:p>
    <w:p w:rsidR="00224B2C" w:rsidRPr="006A5CF5" w:rsidRDefault="00224B2C" w:rsidP="00224B2C">
      <w:pPr>
        <w:jc w:val="both"/>
        <w:rPr>
          <w:lang w:val="sr-Cyrl-CS"/>
        </w:rPr>
      </w:pPr>
      <w:r>
        <w:rPr>
          <w:lang w:val="sr-Cyrl-CS"/>
        </w:rPr>
        <w:t>одлучио већином гласова</w:t>
      </w:r>
      <w:r>
        <w:t xml:space="preserve"> </w:t>
      </w:r>
      <w:r>
        <w:rPr>
          <w:lang w:val="sr-Cyrl-CS"/>
        </w:rPr>
        <w:t xml:space="preserve"> (10 за)  да предложи Народној скупштини да прихвати </w:t>
      </w:r>
      <w:r w:rsidRPr="00776584">
        <w:rPr>
          <w:b/>
          <w:lang w:val="sr-Cyrl-CS"/>
        </w:rPr>
        <w:t>Предлог закона о</w:t>
      </w:r>
      <w:r>
        <w:rPr>
          <w:b/>
          <w:lang w:val="sr-Cyrl-CS"/>
        </w:rPr>
        <w:t xml:space="preserve"> потврђивању Споразума између Владе Републике Србије и Владе Републике Белорусије о сарадњи и узајамној помоћи у царинским питањима</w:t>
      </w:r>
      <w:r>
        <w:rPr>
          <w:lang w:val="ru-RU"/>
        </w:rPr>
        <w:t xml:space="preserve">, </w:t>
      </w:r>
      <w:r>
        <w:t xml:space="preserve">у </w:t>
      </w:r>
      <w:r>
        <w:rPr>
          <w:lang w:val="sr-Cyrl-CS"/>
        </w:rPr>
        <w:t>целини.</w:t>
      </w:r>
      <w:r w:rsidRPr="006A5CF5">
        <w:rPr>
          <w:lang w:val="sr-Cyrl-CS"/>
        </w:rPr>
        <w:t xml:space="preserve"> </w:t>
      </w:r>
    </w:p>
    <w:p w:rsidR="00224B2C" w:rsidRDefault="00224B2C" w:rsidP="00224B2C">
      <w:pPr>
        <w:ind w:left="720" w:firstLine="720"/>
        <w:jc w:val="both"/>
        <w:rPr>
          <w:lang w:val="sr-Cyrl-CS"/>
        </w:rPr>
      </w:pPr>
      <w:r>
        <w:rPr>
          <w:lang w:val="sr-Cyrl-CS"/>
        </w:rPr>
        <w:t xml:space="preserve">За известиоца Одбора на седници Народне скупштине одређена </w:t>
      </w:r>
    </w:p>
    <w:p w:rsidR="00224B2C" w:rsidRDefault="00224B2C" w:rsidP="00224B2C">
      <w:pPr>
        <w:jc w:val="both"/>
      </w:pPr>
      <w:r>
        <w:rPr>
          <w:lang w:val="sr-Cyrl-CS"/>
        </w:rPr>
        <w:t>Весна Ковач, председник Одбора.</w:t>
      </w:r>
    </w:p>
    <w:p w:rsidR="00224B2C" w:rsidRDefault="00224B2C" w:rsidP="00224B2C">
      <w:pPr>
        <w:jc w:val="both"/>
        <w:rPr>
          <w:lang w:val="sr-Cyrl-CS"/>
        </w:rPr>
      </w:pPr>
    </w:p>
    <w:p w:rsidR="00224B2C" w:rsidRDefault="00224B2C" w:rsidP="00224B2C">
      <w:pPr>
        <w:jc w:val="both"/>
        <w:rPr>
          <w:lang w:val="sr-Cyrl-CS"/>
        </w:rPr>
      </w:pPr>
    </w:p>
    <w:p w:rsidR="00224B2C" w:rsidRDefault="00224B2C" w:rsidP="00224B2C">
      <w:pPr>
        <w:ind w:left="710" w:firstLine="720"/>
        <w:jc w:val="both"/>
        <w:rPr>
          <w:rFonts w:eastAsia="Calibri"/>
          <w:lang w:val="sr-Cyrl-CS" w:eastAsia="en-US"/>
        </w:rPr>
      </w:pPr>
      <w:r>
        <w:rPr>
          <w:rFonts w:eastAsia="Calibri"/>
          <w:lang w:val="sr-Cyrl-CS" w:eastAsia="en-US"/>
        </w:rPr>
        <w:t xml:space="preserve">Седница Одбора је завршена </w:t>
      </w:r>
      <w:r>
        <w:rPr>
          <w:rFonts w:eastAsia="Calibri"/>
          <w:lang w:eastAsia="en-US"/>
        </w:rPr>
        <w:t xml:space="preserve"> у</w:t>
      </w:r>
      <w:r>
        <w:rPr>
          <w:rFonts w:eastAsia="Calibri"/>
          <w:lang w:val="sr-Cyrl-CS" w:eastAsia="en-US"/>
        </w:rPr>
        <w:t xml:space="preserve"> 14,30 часова</w:t>
      </w:r>
      <w:r>
        <w:rPr>
          <w:rFonts w:eastAsia="Calibri"/>
          <w:lang w:eastAsia="en-US"/>
        </w:rPr>
        <w:t>.</w:t>
      </w:r>
    </w:p>
    <w:p w:rsidR="00224B2C" w:rsidRDefault="00224B2C" w:rsidP="00224B2C">
      <w:pPr>
        <w:widowControl w:val="0"/>
        <w:tabs>
          <w:tab w:val="left" w:pos="1440"/>
          <w:tab w:val="center" w:pos="6171"/>
        </w:tabs>
        <w:jc w:val="both"/>
        <w:rPr>
          <w:rFonts w:eastAsia="Calibri"/>
          <w:lang w:val="sr-Cyrl-CS" w:eastAsia="en-US"/>
        </w:rPr>
      </w:pPr>
    </w:p>
    <w:p w:rsidR="00224B2C" w:rsidRDefault="00224B2C" w:rsidP="00224B2C">
      <w:pPr>
        <w:widowControl w:val="0"/>
        <w:tabs>
          <w:tab w:val="left" w:pos="1440"/>
          <w:tab w:val="center" w:pos="6171"/>
        </w:tabs>
        <w:ind w:firstLine="1430"/>
        <w:jc w:val="both"/>
        <w:rPr>
          <w:rFonts w:eastAsia="Calibri"/>
          <w:szCs w:val="26"/>
          <w:lang w:eastAsia="en-US"/>
        </w:rPr>
      </w:pPr>
      <w:r>
        <w:rPr>
          <w:rFonts w:eastAsia="Calibri"/>
          <w:szCs w:val="26"/>
          <w:lang w:val="sr-Cyrl-CS" w:eastAsia="en-US"/>
        </w:rPr>
        <w:t>Тонски снимак 24</w:t>
      </w:r>
      <w:r>
        <w:rPr>
          <w:rFonts w:eastAsia="Calibri"/>
          <w:szCs w:val="26"/>
          <w:lang w:eastAsia="en-US"/>
        </w:rPr>
        <w:t>.</w:t>
      </w:r>
      <w:r>
        <w:rPr>
          <w:rFonts w:eastAsia="Calibri"/>
          <w:szCs w:val="26"/>
          <w:lang w:val="sr-Cyrl-CS" w:eastAsia="en-US"/>
        </w:rPr>
        <w:t xml:space="preserve"> седнице Одбора за финансије</w:t>
      </w:r>
      <w:r>
        <w:rPr>
          <w:rFonts w:eastAsia="Calibri"/>
          <w:szCs w:val="26"/>
          <w:lang w:eastAsia="en-US"/>
        </w:rPr>
        <w:t xml:space="preserve">, </w:t>
      </w:r>
      <w:r>
        <w:rPr>
          <w:rFonts w:eastAsia="Calibri"/>
          <w:szCs w:val="26"/>
          <w:lang w:val="sr-Cyrl-CS" w:eastAsia="en-US"/>
        </w:rPr>
        <w:t>републички буџет и контролу трошења јавних средстава је саставни део овог записника.</w:t>
      </w:r>
    </w:p>
    <w:p w:rsidR="00224B2C" w:rsidRDefault="00224B2C" w:rsidP="00224B2C">
      <w:pPr>
        <w:widowControl w:val="0"/>
        <w:tabs>
          <w:tab w:val="left" w:pos="1440"/>
          <w:tab w:val="center" w:pos="6171"/>
        </w:tabs>
        <w:jc w:val="both"/>
        <w:rPr>
          <w:rFonts w:eastAsia="Calibri"/>
          <w:lang w:val="en-US" w:eastAsia="en-US"/>
        </w:rPr>
      </w:pPr>
    </w:p>
    <w:p w:rsidR="00224B2C" w:rsidRDefault="00224B2C" w:rsidP="00224B2C">
      <w:pPr>
        <w:widowControl w:val="0"/>
        <w:tabs>
          <w:tab w:val="left" w:pos="1440"/>
          <w:tab w:val="center" w:pos="6171"/>
        </w:tabs>
        <w:jc w:val="both"/>
        <w:rPr>
          <w:rFonts w:eastAsia="Calibri"/>
          <w:lang w:val="en-US" w:eastAsia="en-US"/>
        </w:rPr>
      </w:pPr>
    </w:p>
    <w:p w:rsidR="00224B2C" w:rsidRDefault="00224B2C" w:rsidP="00224B2C">
      <w:pPr>
        <w:widowControl w:val="0"/>
        <w:tabs>
          <w:tab w:val="left" w:pos="1440"/>
          <w:tab w:val="center" w:pos="6171"/>
        </w:tabs>
        <w:jc w:val="both"/>
        <w:rPr>
          <w:rFonts w:eastAsia="Calibri"/>
          <w:lang w:val="sr-Cyrl-CS" w:eastAsia="en-US"/>
        </w:rPr>
      </w:pPr>
    </w:p>
    <w:p w:rsidR="00224B2C" w:rsidRDefault="00224B2C" w:rsidP="00224B2C">
      <w:pPr>
        <w:widowControl w:val="0"/>
        <w:tabs>
          <w:tab w:val="left" w:pos="1440"/>
          <w:tab w:val="center" w:pos="6171"/>
        </w:tabs>
        <w:jc w:val="both"/>
        <w:rPr>
          <w:rFonts w:eastAsia="Calibri"/>
          <w:lang w:eastAsia="en-US"/>
        </w:rPr>
      </w:pPr>
      <w:r>
        <w:rPr>
          <w:rFonts w:eastAsia="Calibri"/>
          <w:lang w:val="sr-Cyrl-CS" w:eastAsia="en-US"/>
        </w:rPr>
        <w:t xml:space="preserve">   за</w:t>
      </w:r>
      <w:r>
        <w:rPr>
          <w:rFonts w:eastAsia="Calibri"/>
          <w:lang w:eastAsia="en-US"/>
        </w:rPr>
        <w:t xml:space="preserve"> </w:t>
      </w:r>
      <w:r>
        <w:rPr>
          <w:rFonts w:eastAsia="Calibri"/>
          <w:lang w:val="sr-Cyrl-CS" w:eastAsia="en-US"/>
        </w:rPr>
        <w:t xml:space="preserve"> </w:t>
      </w:r>
      <w:r>
        <w:rPr>
          <w:rFonts w:eastAsia="Calibri"/>
          <w:lang w:eastAsia="en-US"/>
        </w:rPr>
        <w:t xml:space="preserve">СЕКРЕТАР ОДБОРА                                                   ПРЕДСЕДНИК ОДБОРА           </w:t>
      </w:r>
    </w:p>
    <w:p w:rsidR="00224B2C" w:rsidRDefault="00224B2C" w:rsidP="00224B2C">
      <w:pPr>
        <w:widowControl w:val="0"/>
        <w:tabs>
          <w:tab w:val="left" w:pos="1440"/>
          <w:tab w:val="center" w:pos="6171"/>
        </w:tabs>
        <w:jc w:val="both"/>
        <w:rPr>
          <w:rFonts w:eastAsia="Calibri"/>
          <w:lang w:eastAsia="en-US"/>
        </w:rPr>
      </w:pPr>
    </w:p>
    <w:p w:rsidR="00224B2C" w:rsidRDefault="00224B2C" w:rsidP="00224B2C">
      <w:pPr>
        <w:widowControl w:val="0"/>
        <w:tabs>
          <w:tab w:val="left" w:pos="1440"/>
          <w:tab w:val="center" w:pos="6171"/>
        </w:tabs>
        <w:jc w:val="both"/>
        <w:rPr>
          <w:rFonts w:eastAsia="Calibri"/>
          <w:lang w:val="sr-Cyrl-CS" w:eastAsia="en-US"/>
        </w:rPr>
      </w:pPr>
      <w:r>
        <w:rPr>
          <w:rFonts w:eastAsia="Calibri"/>
          <w:lang w:val="sr-Cyrl-CS" w:eastAsia="en-US"/>
        </w:rPr>
        <w:t xml:space="preserve"> Драгица Крстић-Пурешевић          </w:t>
      </w:r>
      <w:r>
        <w:rPr>
          <w:rFonts w:eastAsia="Calibri"/>
          <w:lang w:val="en-US" w:eastAsia="en-US"/>
        </w:rPr>
        <w:t xml:space="preserve">                                               </w:t>
      </w:r>
      <w:r>
        <w:rPr>
          <w:rFonts w:eastAsia="Calibri"/>
          <w:lang w:val="sr-Cyrl-CS" w:eastAsia="en-US"/>
        </w:rPr>
        <w:t>Весна Ковач</w:t>
      </w:r>
    </w:p>
    <w:p w:rsidR="00224B2C" w:rsidRDefault="00224B2C" w:rsidP="00224B2C">
      <w:pPr>
        <w:jc w:val="both"/>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p>
    <w:p w:rsidR="00224B2C" w:rsidRDefault="00224B2C" w:rsidP="00224B2C">
      <w:pPr>
        <w:rPr>
          <w:lang w:val="sr-Cyrl-CS"/>
        </w:rPr>
      </w:pPr>
    </w:p>
    <w:p w:rsidR="00224B2C" w:rsidRDefault="00224B2C" w:rsidP="00224B2C"/>
    <w:p w:rsidR="00D753E9" w:rsidRDefault="00D753E9"/>
    <w:sectPr w:rsidR="00D753E9" w:rsidSect="00795835">
      <w:headerReference w:type="even" r:id="rId8"/>
      <w:headerReference w:type="default" r:id="rId9"/>
      <w:footerReference w:type="even" r:id="rId10"/>
      <w:footerReference w:type="default" r:id="rId11"/>
      <w:headerReference w:type="first" r:id="rId12"/>
      <w:footerReference w:type="first" r:id="rId13"/>
      <w:pgSz w:w="11907" w:h="16840" w:code="9"/>
      <w:pgMar w:top="1418" w:right="1701"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CB" w:rsidRDefault="00614FCB">
      <w:r>
        <w:separator/>
      </w:r>
    </w:p>
  </w:endnote>
  <w:endnote w:type="continuationSeparator" w:id="0">
    <w:p w:rsidR="00614FCB" w:rsidRDefault="0061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11" w:rsidRDefault="00614F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592963"/>
      <w:docPartObj>
        <w:docPartGallery w:val="Page Numbers (Bottom of Page)"/>
        <w:docPartUnique/>
      </w:docPartObj>
    </w:sdtPr>
    <w:sdtEndPr>
      <w:rPr>
        <w:noProof/>
      </w:rPr>
    </w:sdtEndPr>
    <w:sdtContent>
      <w:bookmarkStart w:id="0" w:name="_GoBack" w:displacedByCustomXml="prev"/>
      <w:bookmarkEnd w:id="0" w:displacedByCustomXml="prev"/>
      <w:p w:rsidR="00D27DEA" w:rsidRDefault="00D27DE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D86211" w:rsidRDefault="00614F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11" w:rsidRDefault="00614F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CB" w:rsidRDefault="00614FCB">
      <w:r>
        <w:separator/>
      </w:r>
    </w:p>
  </w:footnote>
  <w:footnote w:type="continuationSeparator" w:id="0">
    <w:p w:rsidR="00614FCB" w:rsidRDefault="0061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11" w:rsidRDefault="00614F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11" w:rsidRDefault="00614FCB">
    <w:pPr>
      <w:pStyle w:val="Header"/>
      <w:jc w:val="right"/>
    </w:pPr>
  </w:p>
  <w:p w:rsidR="00D86211" w:rsidRDefault="00614F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211" w:rsidRDefault="00614F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784B"/>
    <w:multiLevelType w:val="hybridMultilevel"/>
    <w:tmpl w:val="BC2A269E"/>
    <w:lvl w:ilvl="0" w:tplc="1EA4E90A">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3A0648B6"/>
    <w:multiLevelType w:val="hybridMultilevel"/>
    <w:tmpl w:val="AE2EB3C4"/>
    <w:lvl w:ilvl="0" w:tplc="49CEE306">
      <w:numFmt w:val="bullet"/>
      <w:lvlText w:val="-"/>
      <w:lvlJc w:val="left"/>
      <w:pPr>
        <w:tabs>
          <w:tab w:val="num" w:pos="1800"/>
        </w:tabs>
        <w:ind w:left="1800" w:hanging="360"/>
      </w:pPr>
      <w:rPr>
        <w:rFonts w:ascii="Times New Roman" w:eastAsia="Times New Roman" w:hAnsi="Times New Roman" w:cs="Times New Roman" w:hint="default"/>
      </w:rPr>
    </w:lvl>
    <w:lvl w:ilvl="1" w:tplc="081A0003">
      <w:start w:val="1"/>
      <w:numFmt w:val="bullet"/>
      <w:lvlText w:val="o"/>
      <w:lvlJc w:val="left"/>
      <w:pPr>
        <w:tabs>
          <w:tab w:val="num" w:pos="2520"/>
        </w:tabs>
        <w:ind w:left="2520" w:hanging="360"/>
      </w:pPr>
      <w:rPr>
        <w:rFonts w:ascii="Courier New" w:hAnsi="Courier New" w:cs="Courier New" w:hint="default"/>
      </w:rPr>
    </w:lvl>
    <w:lvl w:ilvl="2" w:tplc="081A0005" w:tentative="1">
      <w:start w:val="1"/>
      <w:numFmt w:val="bullet"/>
      <w:lvlText w:val=""/>
      <w:lvlJc w:val="left"/>
      <w:pPr>
        <w:tabs>
          <w:tab w:val="num" w:pos="3240"/>
        </w:tabs>
        <w:ind w:left="3240" w:hanging="360"/>
      </w:pPr>
      <w:rPr>
        <w:rFonts w:ascii="Wingdings" w:hAnsi="Wingdings" w:hint="default"/>
      </w:rPr>
    </w:lvl>
    <w:lvl w:ilvl="3" w:tplc="081A0001" w:tentative="1">
      <w:start w:val="1"/>
      <w:numFmt w:val="bullet"/>
      <w:lvlText w:val=""/>
      <w:lvlJc w:val="left"/>
      <w:pPr>
        <w:tabs>
          <w:tab w:val="num" w:pos="3960"/>
        </w:tabs>
        <w:ind w:left="3960" w:hanging="360"/>
      </w:pPr>
      <w:rPr>
        <w:rFonts w:ascii="Symbol" w:hAnsi="Symbol" w:hint="default"/>
      </w:rPr>
    </w:lvl>
    <w:lvl w:ilvl="4" w:tplc="081A0003" w:tentative="1">
      <w:start w:val="1"/>
      <w:numFmt w:val="bullet"/>
      <w:lvlText w:val="o"/>
      <w:lvlJc w:val="left"/>
      <w:pPr>
        <w:tabs>
          <w:tab w:val="num" w:pos="4680"/>
        </w:tabs>
        <w:ind w:left="4680" w:hanging="360"/>
      </w:pPr>
      <w:rPr>
        <w:rFonts w:ascii="Courier New" w:hAnsi="Courier New" w:cs="Courier New" w:hint="default"/>
      </w:rPr>
    </w:lvl>
    <w:lvl w:ilvl="5" w:tplc="081A0005" w:tentative="1">
      <w:start w:val="1"/>
      <w:numFmt w:val="bullet"/>
      <w:lvlText w:val=""/>
      <w:lvlJc w:val="left"/>
      <w:pPr>
        <w:tabs>
          <w:tab w:val="num" w:pos="5400"/>
        </w:tabs>
        <w:ind w:left="5400" w:hanging="360"/>
      </w:pPr>
      <w:rPr>
        <w:rFonts w:ascii="Wingdings" w:hAnsi="Wingdings" w:hint="default"/>
      </w:rPr>
    </w:lvl>
    <w:lvl w:ilvl="6" w:tplc="081A0001" w:tentative="1">
      <w:start w:val="1"/>
      <w:numFmt w:val="bullet"/>
      <w:lvlText w:val=""/>
      <w:lvlJc w:val="left"/>
      <w:pPr>
        <w:tabs>
          <w:tab w:val="num" w:pos="6120"/>
        </w:tabs>
        <w:ind w:left="6120" w:hanging="360"/>
      </w:pPr>
      <w:rPr>
        <w:rFonts w:ascii="Symbol" w:hAnsi="Symbol" w:hint="default"/>
      </w:rPr>
    </w:lvl>
    <w:lvl w:ilvl="7" w:tplc="081A0003" w:tentative="1">
      <w:start w:val="1"/>
      <w:numFmt w:val="bullet"/>
      <w:lvlText w:val="o"/>
      <w:lvlJc w:val="left"/>
      <w:pPr>
        <w:tabs>
          <w:tab w:val="num" w:pos="6840"/>
        </w:tabs>
        <w:ind w:left="6840" w:hanging="360"/>
      </w:pPr>
      <w:rPr>
        <w:rFonts w:ascii="Courier New" w:hAnsi="Courier New" w:cs="Courier New" w:hint="default"/>
      </w:rPr>
    </w:lvl>
    <w:lvl w:ilvl="8" w:tplc="081A0005" w:tentative="1">
      <w:start w:val="1"/>
      <w:numFmt w:val="bullet"/>
      <w:lvlText w:val=""/>
      <w:lvlJc w:val="left"/>
      <w:pPr>
        <w:tabs>
          <w:tab w:val="num" w:pos="7560"/>
        </w:tabs>
        <w:ind w:left="7560" w:hanging="360"/>
      </w:pPr>
      <w:rPr>
        <w:rFonts w:ascii="Wingdings" w:hAnsi="Wingdings" w:hint="default"/>
      </w:rPr>
    </w:lvl>
  </w:abstractNum>
  <w:abstractNum w:abstractNumId="2">
    <w:nsid w:val="564B4E9E"/>
    <w:multiLevelType w:val="hybridMultilevel"/>
    <w:tmpl w:val="5934713A"/>
    <w:lvl w:ilvl="0" w:tplc="FE88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A2049F2"/>
    <w:multiLevelType w:val="hybridMultilevel"/>
    <w:tmpl w:val="F9C4735C"/>
    <w:lvl w:ilvl="0" w:tplc="A5A8B18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F1914B6"/>
    <w:multiLevelType w:val="hybridMultilevel"/>
    <w:tmpl w:val="67C0BA38"/>
    <w:lvl w:ilvl="0" w:tplc="53CAC956">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2C"/>
    <w:rsid w:val="00224B2C"/>
    <w:rsid w:val="00614FCB"/>
    <w:rsid w:val="00667EC9"/>
    <w:rsid w:val="0085638C"/>
    <w:rsid w:val="00AA7F09"/>
    <w:rsid w:val="00C2742E"/>
    <w:rsid w:val="00D27DEA"/>
    <w:rsid w:val="00D753E9"/>
    <w:rsid w:val="00E6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2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2C"/>
    <w:pPr>
      <w:ind w:left="720"/>
      <w:contextualSpacing/>
    </w:pPr>
  </w:style>
  <w:style w:type="paragraph" w:styleId="Header">
    <w:name w:val="header"/>
    <w:basedOn w:val="Normal"/>
    <w:link w:val="HeaderChar"/>
    <w:uiPriority w:val="99"/>
    <w:unhideWhenUsed/>
    <w:rsid w:val="00224B2C"/>
    <w:pPr>
      <w:tabs>
        <w:tab w:val="center" w:pos="4680"/>
        <w:tab w:val="right" w:pos="9360"/>
      </w:tabs>
    </w:pPr>
  </w:style>
  <w:style w:type="character" w:customStyle="1" w:styleId="HeaderChar">
    <w:name w:val="Header Char"/>
    <w:basedOn w:val="DefaultParagraphFont"/>
    <w:link w:val="Header"/>
    <w:uiPriority w:val="99"/>
    <w:rsid w:val="00224B2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24B2C"/>
    <w:pPr>
      <w:tabs>
        <w:tab w:val="center" w:pos="4680"/>
        <w:tab w:val="right" w:pos="9360"/>
      </w:tabs>
    </w:pPr>
  </w:style>
  <w:style w:type="character" w:customStyle="1" w:styleId="FooterChar">
    <w:name w:val="Footer Char"/>
    <w:basedOn w:val="DefaultParagraphFont"/>
    <w:link w:val="Footer"/>
    <w:uiPriority w:val="99"/>
    <w:rsid w:val="00224B2C"/>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722F"/>
    <w:rPr>
      <w:rFonts w:ascii="Tahoma" w:hAnsi="Tahoma" w:cs="Tahoma"/>
      <w:sz w:val="16"/>
      <w:szCs w:val="16"/>
    </w:rPr>
  </w:style>
  <w:style w:type="character" w:customStyle="1" w:styleId="BalloonTextChar">
    <w:name w:val="Balloon Text Char"/>
    <w:basedOn w:val="DefaultParagraphFont"/>
    <w:link w:val="BalloonText"/>
    <w:uiPriority w:val="99"/>
    <w:semiHidden/>
    <w:rsid w:val="00E6722F"/>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2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B2C"/>
    <w:pPr>
      <w:ind w:left="720"/>
      <w:contextualSpacing/>
    </w:pPr>
  </w:style>
  <w:style w:type="paragraph" w:styleId="Header">
    <w:name w:val="header"/>
    <w:basedOn w:val="Normal"/>
    <w:link w:val="HeaderChar"/>
    <w:uiPriority w:val="99"/>
    <w:unhideWhenUsed/>
    <w:rsid w:val="00224B2C"/>
    <w:pPr>
      <w:tabs>
        <w:tab w:val="center" w:pos="4680"/>
        <w:tab w:val="right" w:pos="9360"/>
      </w:tabs>
    </w:pPr>
  </w:style>
  <w:style w:type="character" w:customStyle="1" w:styleId="HeaderChar">
    <w:name w:val="Header Char"/>
    <w:basedOn w:val="DefaultParagraphFont"/>
    <w:link w:val="Header"/>
    <w:uiPriority w:val="99"/>
    <w:rsid w:val="00224B2C"/>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24B2C"/>
    <w:pPr>
      <w:tabs>
        <w:tab w:val="center" w:pos="4680"/>
        <w:tab w:val="right" w:pos="9360"/>
      </w:tabs>
    </w:pPr>
  </w:style>
  <w:style w:type="character" w:customStyle="1" w:styleId="FooterChar">
    <w:name w:val="Footer Char"/>
    <w:basedOn w:val="DefaultParagraphFont"/>
    <w:link w:val="Footer"/>
    <w:uiPriority w:val="99"/>
    <w:rsid w:val="00224B2C"/>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722F"/>
    <w:rPr>
      <w:rFonts w:ascii="Tahoma" w:hAnsi="Tahoma" w:cs="Tahoma"/>
      <w:sz w:val="16"/>
      <w:szCs w:val="16"/>
    </w:rPr>
  </w:style>
  <w:style w:type="character" w:customStyle="1" w:styleId="BalloonTextChar">
    <w:name w:val="Balloon Text Char"/>
    <w:basedOn w:val="DefaultParagraphFont"/>
    <w:link w:val="BalloonText"/>
    <w:uiPriority w:val="99"/>
    <w:semiHidden/>
    <w:rsid w:val="00E6722F"/>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5319</Words>
  <Characters>30323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dragica.k.puresevic</dc:creator>
  <cp:lastModifiedBy>dragica.k.puresevic</cp:lastModifiedBy>
  <cp:revision>4</cp:revision>
  <cp:lastPrinted>2013-01-28T07:56:00Z</cp:lastPrinted>
  <dcterms:created xsi:type="dcterms:W3CDTF">2013-01-28T07:46:00Z</dcterms:created>
  <dcterms:modified xsi:type="dcterms:W3CDTF">2013-02-04T09:41:00Z</dcterms:modified>
</cp:coreProperties>
</file>